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9719" w14:textId="05A49712" w:rsidR="005A692C" w:rsidRPr="00F12801" w:rsidRDefault="00AA5C49" w:rsidP="00AA5C49">
      <w:pPr>
        <w:spacing w:line="276" w:lineRule="auto"/>
        <w:rPr>
          <w:rFonts w:ascii="Verdana" w:hAnsi="Verdana"/>
          <w:b/>
          <w:bCs/>
          <w:sz w:val="21"/>
          <w:szCs w:val="21"/>
        </w:rPr>
      </w:pPr>
      <w:r w:rsidRPr="00F12801">
        <w:rPr>
          <w:rFonts w:ascii="Verdana" w:hAnsi="Verdana"/>
          <w:b/>
          <w:bCs/>
          <w:sz w:val="21"/>
          <w:szCs w:val="21"/>
        </w:rPr>
        <w:t>ICT and Internet Acceptable Use Policy</w:t>
      </w:r>
    </w:p>
    <w:p w14:paraId="553F73F3" w14:textId="77777777" w:rsidR="00AA5C49" w:rsidRPr="00F12801" w:rsidRDefault="00AA5C49" w:rsidP="00AA5C49">
      <w:pPr>
        <w:spacing w:line="276" w:lineRule="auto"/>
        <w:rPr>
          <w:rFonts w:ascii="Verdana" w:hAnsi="Verdana"/>
          <w:b/>
          <w:bCs/>
          <w:sz w:val="21"/>
          <w:szCs w:val="21"/>
        </w:rPr>
      </w:pPr>
    </w:p>
    <w:p w14:paraId="55D484A9" w14:textId="77777777" w:rsidR="00AA5C49" w:rsidRPr="00F12801" w:rsidRDefault="00AA5C49" w:rsidP="00AA5C49">
      <w:pPr>
        <w:pStyle w:val="TOCHeading"/>
        <w:spacing w:before="0" w:after="120"/>
        <w:rPr>
          <w:rFonts w:ascii="Verdana" w:hAnsi="Verdana" w:cs="Arial"/>
          <w:bCs w:val="0"/>
          <w:sz w:val="21"/>
          <w:szCs w:val="21"/>
        </w:rPr>
      </w:pPr>
      <w:r w:rsidRPr="00F12801">
        <w:rPr>
          <w:rFonts w:ascii="Verdana" w:hAnsi="Verdana" w:cs="Arial"/>
          <w:bCs w:val="0"/>
          <w:sz w:val="21"/>
          <w:szCs w:val="21"/>
        </w:rPr>
        <w:t>Contents</w:t>
      </w:r>
    </w:p>
    <w:p w14:paraId="56EED0DB" w14:textId="1BE882D9" w:rsidR="00AA5C49" w:rsidRPr="00F12801" w:rsidRDefault="00AA5C49" w:rsidP="00AA5C49">
      <w:pPr>
        <w:pStyle w:val="TOC1"/>
        <w:tabs>
          <w:tab w:val="clear" w:pos="10205"/>
          <w:tab w:val="right" w:leader="dot" w:pos="9632"/>
        </w:tabs>
        <w:spacing w:line="276" w:lineRule="auto"/>
        <w:rPr>
          <w:rFonts w:ascii="Verdana" w:eastAsiaTheme="minorEastAsia" w:hAnsi="Verdana" w:cstheme="minorBidi"/>
          <w:b w:val="0"/>
          <w:kern w:val="2"/>
          <w:sz w:val="21"/>
          <w:szCs w:val="21"/>
          <w:lang w:val="en-GB"/>
          <w14:ligatures w14:val="standardContextual"/>
        </w:rPr>
      </w:pPr>
      <w:r w:rsidRPr="00F12801">
        <w:rPr>
          <w:rFonts w:ascii="Verdana" w:hAnsi="Verdana"/>
          <w:bCs/>
          <w:sz w:val="21"/>
          <w:szCs w:val="21"/>
        </w:rPr>
        <w:fldChar w:fldCharType="begin"/>
      </w:r>
      <w:r w:rsidRPr="00F12801">
        <w:rPr>
          <w:rFonts w:ascii="Verdana" w:hAnsi="Verdana"/>
          <w:bCs/>
          <w:sz w:val="21"/>
          <w:szCs w:val="21"/>
        </w:rPr>
        <w:instrText xml:space="preserve"> TOC \o "1-3" \h \z \u </w:instrText>
      </w:r>
      <w:r w:rsidRPr="00F12801">
        <w:rPr>
          <w:rFonts w:ascii="Verdana" w:hAnsi="Verdana"/>
          <w:bCs/>
          <w:sz w:val="21"/>
          <w:szCs w:val="21"/>
        </w:rPr>
        <w:fldChar w:fldCharType="separate"/>
      </w:r>
      <w:hyperlink w:anchor="_Toc161679198" w:history="1">
        <w:r w:rsidRPr="00F12801">
          <w:rPr>
            <w:rStyle w:val="Hyperlink"/>
            <w:rFonts w:ascii="Verdana" w:eastAsia="Arial" w:hAnsi="Verdana"/>
            <w:sz w:val="21"/>
            <w:szCs w:val="21"/>
            <w:lang w:val="en-GB"/>
          </w:rPr>
          <w:t>1. Introduction and aims</w:t>
        </w:r>
        <w:r w:rsidRPr="00F12801">
          <w:rPr>
            <w:rFonts w:ascii="Verdana" w:hAnsi="Verdana"/>
            <w:webHidden/>
            <w:sz w:val="21"/>
            <w:szCs w:val="21"/>
          </w:rPr>
          <w:tab/>
        </w:r>
        <w:r w:rsidRPr="00F12801">
          <w:rPr>
            <w:rFonts w:ascii="Verdana" w:hAnsi="Verdana"/>
            <w:webHidden/>
            <w:sz w:val="21"/>
            <w:szCs w:val="21"/>
          </w:rPr>
          <w:fldChar w:fldCharType="begin"/>
        </w:r>
        <w:r w:rsidRPr="00F12801">
          <w:rPr>
            <w:rFonts w:ascii="Verdana" w:hAnsi="Verdana"/>
            <w:webHidden/>
            <w:sz w:val="21"/>
            <w:szCs w:val="21"/>
          </w:rPr>
          <w:instrText xml:space="preserve"> PAGEREF _Toc161679198 \h </w:instrText>
        </w:r>
        <w:r w:rsidRPr="00F12801">
          <w:rPr>
            <w:rFonts w:ascii="Verdana" w:hAnsi="Verdana"/>
            <w:webHidden/>
            <w:sz w:val="21"/>
            <w:szCs w:val="21"/>
          </w:rPr>
        </w:r>
        <w:r w:rsidRPr="00F12801">
          <w:rPr>
            <w:rFonts w:ascii="Verdana" w:hAnsi="Verdana"/>
            <w:webHidden/>
            <w:sz w:val="21"/>
            <w:szCs w:val="21"/>
          </w:rPr>
          <w:fldChar w:fldCharType="separate"/>
        </w:r>
        <w:r w:rsidRPr="00F12801">
          <w:rPr>
            <w:rFonts w:ascii="Verdana" w:hAnsi="Verdana"/>
            <w:webHidden/>
            <w:sz w:val="21"/>
            <w:szCs w:val="21"/>
          </w:rPr>
          <w:t>1</w:t>
        </w:r>
        <w:r w:rsidRPr="00F12801">
          <w:rPr>
            <w:rFonts w:ascii="Verdana" w:hAnsi="Verdana"/>
            <w:webHidden/>
            <w:sz w:val="21"/>
            <w:szCs w:val="21"/>
          </w:rPr>
          <w:fldChar w:fldCharType="end"/>
        </w:r>
      </w:hyperlink>
    </w:p>
    <w:p w14:paraId="22CF33D5" w14:textId="0F4EC771" w:rsidR="00AA5C49" w:rsidRPr="00F12801" w:rsidRDefault="00000000" w:rsidP="00AA5C49">
      <w:pPr>
        <w:pStyle w:val="TOC1"/>
        <w:tabs>
          <w:tab w:val="clear" w:pos="10205"/>
          <w:tab w:val="right" w:leader="dot" w:pos="9632"/>
        </w:tabs>
        <w:spacing w:line="360" w:lineRule="auto"/>
        <w:rPr>
          <w:rFonts w:ascii="Verdana" w:eastAsiaTheme="minorEastAsia" w:hAnsi="Verdana" w:cstheme="minorBidi"/>
          <w:b w:val="0"/>
          <w:kern w:val="2"/>
          <w:sz w:val="21"/>
          <w:szCs w:val="21"/>
          <w:lang w:val="en-GB"/>
          <w14:ligatures w14:val="standardContextual"/>
        </w:rPr>
      </w:pPr>
      <w:hyperlink w:anchor="_Toc161679199" w:history="1">
        <w:r w:rsidR="00AA5C49" w:rsidRPr="00F12801">
          <w:rPr>
            <w:rStyle w:val="Hyperlink"/>
            <w:rFonts w:ascii="Verdana" w:eastAsia="Arial" w:hAnsi="Verdana"/>
            <w:sz w:val="21"/>
            <w:szCs w:val="21"/>
            <w:lang w:val="en-GB"/>
          </w:rPr>
          <w:t>2. Relevant legislation and guidance</w:t>
        </w:r>
        <w:r w:rsidR="00AA5C49" w:rsidRPr="00F12801">
          <w:rPr>
            <w:rFonts w:ascii="Verdana" w:hAnsi="Verdana"/>
            <w:webHidden/>
            <w:sz w:val="21"/>
            <w:szCs w:val="21"/>
          </w:rPr>
          <w:tab/>
        </w:r>
        <w:r w:rsidR="00AA5C49" w:rsidRPr="00F12801">
          <w:rPr>
            <w:rFonts w:ascii="Verdana" w:hAnsi="Verdana"/>
            <w:webHidden/>
            <w:sz w:val="21"/>
            <w:szCs w:val="21"/>
          </w:rPr>
          <w:fldChar w:fldCharType="begin"/>
        </w:r>
        <w:r w:rsidR="00AA5C49" w:rsidRPr="00F12801">
          <w:rPr>
            <w:rFonts w:ascii="Verdana" w:hAnsi="Verdana"/>
            <w:webHidden/>
            <w:sz w:val="21"/>
            <w:szCs w:val="21"/>
          </w:rPr>
          <w:instrText xml:space="preserve"> PAGEREF _Toc161679199 \h </w:instrText>
        </w:r>
        <w:r w:rsidR="00AA5C49" w:rsidRPr="00F12801">
          <w:rPr>
            <w:rFonts w:ascii="Verdana" w:hAnsi="Verdana"/>
            <w:webHidden/>
            <w:sz w:val="21"/>
            <w:szCs w:val="21"/>
          </w:rPr>
        </w:r>
        <w:r w:rsidR="00AA5C49" w:rsidRPr="00F12801">
          <w:rPr>
            <w:rFonts w:ascii="Verdana" w:hAnsi="Verdana"/>
            <w:webHidden/>
            <w:sz w:val="21"/>
            <w:szCs w:val="21"/>
          </w:rPr>
          <w:fldChar w:fldCharType="separate"/>
        </w:r>
        <w:r w:rsidR="00AA5C49" w:rsidRPr="00F12801">
          <w:rPr>
            <w:rFonts w:ascii="Verdana" w:hAnsi="Verdana"/>
            <w:webHidden/>
            <w:sz w:val="21"/>
            <w:szCs w:val="21"/>
          </w:rPr>
          <w:t>2</w:t>
        </w:r>
        <w:r w:rsidR="00AA5C49" w:rsidRPr="00F12801">
          <w:rPr>
            <w:rFonts w:ascii="Verdana" w:hAnsi="Verdana"/>
            <w:webHidden/>
            <w:sz w:val="21"/>
            <w:szCs w:val="21"/>
          </w:rPr>
          <w:fldChar w:fldCharType="end"/>
        </w:r>
      </w:hyperlink>
    </w:p>
    <w:p w14:paraId="020436CB" w14:textId="7B239779" w:rsidR="00AA5C49" w:rsidRPr="00F12801" w:rsidRDefault="00000000" w:rsidP="00AA5C49">
      <w:pPr>
        <w:pStyle w:val="TOC1"/>
        <w:tabs>
          <w:tab w:val="clear" w:pos="10205"/>
          <w:tab w:val="right" w:leader="dot" w:pos="9632"/>
        </w:tabs>
        <w:spacing w:line="360" w:lineRule="auto"/>
        <w:rPr>
          <w:rFonts w:ascii="Verdana" w:eastAsiaTheme="minorEastAsia" w:hAnsi="Verdana" w:cstheme="minorBidi"/>
          <w:b w:val="0"/>
          <w:kern w:val="2"/>
          <w:sz w:val="21"/>
          <w:szCs w:val="21"/>
          <w:lang w:val="en-GB"/>
          <w14:ligatures w14:val="standardContextual"/>
        </w:rPr>
      </w:pPr>
      <w:hyperlink w:anchor="_Toc161679200" w:history="1">
        <w:r w:rsidR="00AA5C49" w:rsidRPr="00F12801">
          <w:rPr>
            <w:rStyle w:val="Hyperlink"/>
            <w:rFonts w:ascii="Verdana" w:eastAsia="Arial" w:hAnsi="Verdana"/>
            <w:sz w:val="21"/>
            <w:szCs w:val="21"/>
            <w:lang w:val="en-GB"/>
          </w:rPr>
          <w:t>3. Definitions</w:t>
        </w:r>
        <w:r w:rsidR="00AA5C49" w:rsidRPr="00F12801">
          <w:rPr>
            <w:rFonts w:ascii="Verdana" w:hAnsi="Verdana"/>
            <w:webHidden/>
            <w:sz w:val="21"/>
            <w:szCs w:val="21"/>
          </w:rPr>
          <w:tab/>
        </w:r>
        <w:r w:rsidR="00AA5C49" w:rsidRPr="00F12801">
          <w:rPr>
            <w:rFonts w:ascii="Verdana" w:hAnsi="Verdana"/>
            <w:webHidden/>
            <w:sz w:val="21"/>
            <w:szCs w:val="21"/>
          </w:rPr>
          <w:fldChar w:fldCharType="begin"/>
        </w:r>
        <w:r w:rsidR="00AA5C49" w:rsidRPr="00F12801">
          <w:rPr>
            <w:rFonts w:ascii="Verdana" w:hAnsi="Verdana"/>
            <w:webHidden/>
            <w:sz w:val="21"/>
            <w:szCs w:val="21"/>
          </w:rPr>
          <w:instrText xml:space="preserve"> PAGEREF _Toc161679200 \h </w:instrText>
        </w:r>
        <w:r w:rsidR="00AA5C49" w:rsidRPr="00F12801">
          <w:rPr>
            <w:rFonts w:ascii="Verdana" w:hAnsi="Verdana"/>
            <w:webHidden/>
            <w:sz w:val="21"/>
            <w:szCs w:val="21"/>
          </w:rPr>
        </w:r>
        <w:r w:rsidR="00AA5C49" w:rsidRPr="00F12801">
          <w:rPr>
            <w:rFonts w:ascii="Verdana" w:hAnsi="Verdana"/>
            <w:webHidden/>
            <w:sz w:val="21"/>
            <w:szCs w:val="21"/>
          </w:rPr>
          <w:fldChar w:fldCharType="separate"/>
        </w:r>
        <w:r w:rsidR="00AA5C49" w:rsidRPr="00F12801">
          <w:rPr>
            <w:rFonts w:ascii="Verdana" w:hAnsi="Verdana"/>
            <w:webHidden/>
            <w:sz w:val="21"/>
            <w:szCs w:val="21"/>
          </w:rPr>
          <w:t>2</w:t>
        </w:r>
        <w:r w:rsidR="00AA5C49" w:rsidRPr="00F12801">
          <w:rPr>
            <w:rFonts w:ascii="Verdana" w:hAnsi="Verdana"/>
            <w:webHidden/>
            <w:sz w:val="21"/>
            <w:szCs w:val="21"/>
          </w:rPr>
          <w:fldChar w:fldCharType="end"/>
        </w:r>
      </w:hyperlink>
    </w:p>
    <w:p w14:paraId="76B6B700" w14:textId="70427145" w:rsidR="00AA5C49" w:rsidRPr="00F12801" w:rsidRDefault="00000000" w:rsidP="00AA5C49">
      <w:pPr>
        <w:pStyle w:val="TOC1"/>
        <w:tabs>
          <w:tab w:val="clear" w:pos="10205"/>
          <w:tab w:val="right" w:leader="dot" w:pos="9632"/>
        </w:tabs>
        <w:spacing w:line="360" w:lineRule="auto"/>
        <w:rPr>
          <w:rFonts w:ascii="Verdana" w:eastAsiaTheme="minorEastAsia" w:hAnsi="Verdana" w:cstheme="minorBidi"/>
          <w:b w:val="0"/>
          <w:kern w:val="2"/>
          <w:sz w:val="21"/>
          <w:szCs w:val="21"/>
          <w:lang w:val="en-GB"/>
          <w14:ligatures w14:val="standardContextual"/>
        </w:rPr>
      </w:pPr>
      <w:hyperlink w:anchor="_Toc161679201" w:history="1">
        <w:r w:rsidR="00AA5C49" w:rsidRPr="00F12801">
          <w:rPr>
            <w:rStyle w:val="Hyperlink"/>
            <w:rFonts w:ascii="Verdana" w:eastAsia="Arial" w:hAnsi="Verdana"/>
            <w:sz w:val="21"/>
            <w:szCs w:val="21"/>
            <w:lang w:val="en-GB"/>
          </w:rPr>
          <w:t>4. Unacceptable use</w:t>
        </w:r>
        <w:r w:rsidR="00AA5C49" w:rsidRPr="00F12801">
          <w:rPr>
            <w:rFonts w:ascii="Verdana" w:hAnsi="Verdana"/>
            <w:webHidden/>
            <w:sz w:val="21"/>
            <w:szCs w:val="21"/>
          </w:rPr>
          <w:tab/>
        </w:r>
        <w:r w:rsidR="00AA5C49" w:rsidRPr="00F12801">
          <w:rPr>
            <w:rFonts w:ascii="Verdana" w:hAnsi="Verdana"/>
            <w:webHidden/>
            <w:sz w:val="21"/>
            <w:szCs w:val="21"/>
          </w:rPr>
          <w:fldChar w:fldCharType="begin"/>
        </w:r>
        <w:r w:rsidR="00AA5C49" w:rsidRPr="00F12801">
          <w:rPr>
            <w:rFonts w:ascii="Verdana" w:hAnsi="Verdana"/>
            <w:webHidden/>
            <w:sz w:val="21"/>
            <w:szCs w:val="21"/>
          </w:rPr>
          <w:instrText xml:space="preserve"> PAGEREF _Toc161679201 \h </w:instrText>
        </w:r>
        <w:r w:rsidR="00AA5C49" w:rsidRPr="00F12801">
          <w:rPr>
            <w:rFonts w:ascii="Verdana" w:hAnsi="Verdana"/>
            <w:webHidden/>
            <w:sz w:val="21"/>
            <w:szCs w:val="21"/>
          </w:rPr>
        </w:r>
        <w:r w:rsidR="00AA5C49" w:rsidRPr="00F12801">
          <w:rPr>
            <w:rFonts w:ascii="Verdana" w:hAnsi="Verdana"/>
            <w:webHidden/>
            <w:sz w:val="21"/>
            <w:szCs w:val="21"/>
          </w:rPr>
          <w:fldChar w:fldCharType="separate"/>
        </w:r>
        <w:r w:rsidR="00AA5C49" w:rsidRPr="00F12801">
          <w:rPr>
            <w:rFonts w:ascii="Verdana" w:hAnsi="Verdana"/>
            <w:webHidden/>
            <w:sz w:val="21"/>
            <w:szCs w:val="21"/>
          </w:rPr>
          <w:t>3</w:t>
        </w:r>
        <w:r w:rsidR="00AA5C49" w:rsidRPr="00F12801">
          <w:rPr>
            <w:rFonts w:ascii="Verdana" w:hAnsi="Verdana"/>
            <w:webHidden/>
            <w:sz w:val="21"/>
            <w:szCs w:val="21"/>
          </w:rPr>
          <w:fldChar w:fldCharType="end"/>
        </w:r>
      </w:hyperlink>
    </w:p>
    <w:p w14:paraId="5A97701D" w14:textId="1E4E9344" w:rsidR="00AA5C49" w:rsidRPr="00F12801" w:rsidRDefault="00000000" w:rsidP="00AA5C49">
      <w:pPr>
        <w:pStyle w:val="TOC1"/>
        <w:tabs>
          <w:tab w:val="clear" w:pos="10205"/>
          <w:tab w:val="right" w:leader="dot" w:pos="9632"/>
        </w:tabs>
        <w:spacing w:line="360" w:lineRule="auto"/>
        <w:rPr>
          <w:rFonts w:ascii="Verdana" w:eastAsiaTheme="minorEastAsia" w:hAnsi="Verdana" w:cstheme="minorBidi"/>
          <w:b w:val="0"/>
          <w:kern w:val="2"/>
          <w:sz w:val="21"/>
          <w:szCs w:val="21"/>
          <w:lang w:val="en-GB"/>
          <w14:ligatures w14:val="standardContextual"/>
        </w:rPr>
      </w:pPr>
      <w:hyperlink w:anchor="_Toc161679202" w:history="1">
        <w:r w:rsidR="00AA5C49" w:rsidRPr="00F12801">
          <w:rPr>
            <w:rStyle w:val="Hyperlink"/>
            <w:rFonts w:ascii="Verdana" w:eastAsia="Arial" w:hAnsi="Verdana"/>
            <w:sz w:val="21"/>
            <w:szCs w:val="21"/>
            <w:lang w:val="en-GB"/>
          </w:rPr>
          <w:t>5. Staff (including governors, volunteers, and contractors)</w:t>
        </w:r>
        <w:r w:rsidR="00AA5C49" w:rsidRPr="00F12801">
          <w:rPr>
            <w:rFonts w:ascii="Verdana" w:hAnsi="Verdana"/>
            <w:webHidden/>
            <w:sz w:val="21"/>
            <w:szCs w:val="21"/>
          </w:rPr>
          <w:tab/>
        </w:r>
        <w:r w:rsidR="00AA5C49" w:rsidRPr="00F12801">
          <w:rPr>
            <w:rFonts w:ascii="Verdana" w:hAnsi="Verdana"/>
            <w:webHidden/>
            <w:sz w:val="21"/>
            <w:szCs w:val="21"/>
          </w:rPr>
          <w:fldChar w:fldCharType="begin"/>
        </w:r>
        <w:r w:rsidR="00AA5C49" w:rsidRPr="00F12801">
          <w:rPr>
            <w:rFonts w:ascii="Verdana" w:hAnsi="Verdana"/>
            <w:webHidden/>
            <w:sz w:val="21"/>
            <w:szCs w:val="21"/>
          </w:rPr>
          <w:instrText xml:space="preserve"> PAGEREF _Toc161679202 \h </w:instrText>
        </w:r>
        <w:r w:rsidR="00AA5C49" w:rsidRPr="00F12801">
          <w:rPr>
            <w:rFonts w:ascii="Verdana" w:hAnsi="Verdana"/>
            <w:webHidden/>
            <w:sz w:val="21"/>
            <w:szCs w:val="21"/>
          </w:rPr>
        </w:r>
        <w:r w:rsidR="00AA5C49" w:rsidRPr="00F12801">
          <w:rPr>
            <w:rFonts w:ascii="Verdana" w:hAnsi="Verdana"/>
            <w:webHidden/>
            <w:sz w:val="21"/>
            <w:szCs w:val="21"/>
          </w:rPr>
          <w:fldChar w:fldCharType="separate"/>
        </w:r>
        <w:r w:rsidR="00AA5C49" w:rsidRPr="00F12801">
          <w:rPr>
            <w:rFonts w:ascii="Verdana" w:hAnsi="Verdana"/>
            <w:webHidden/>
            <w:sz w:val="21"/>
            <w:szCs w:val="21"/>
          </w:rPr>
          <w:t>5</w:t>
        </w:r>
        <w:r w:rsidR="00AA5C49" w:rsidRPr="00F12801">
          <w:rPr>
            <w:rFonts w:ascii="Verdana" w:hAnsi="Verdana"/>
            <w:webHidden/>
            <w:sz w:val="21"/>
            <w:szCs w:val="21"/>
          </w:rPr>
          <w:fldChar w:fldCharType="end"/>
        </w:r>
      </w:hyperlink>
    </w:p>
    <w:p w14:paraId="7EB4F5B4" w14:textId="4C47DDB1" w:rsidR="00AA5C49" w:rsidRPr="00F12801" w:rsidRDefault="00000000" w:rsidP="00AA5C49">
      <w:pPr>
        <w:pStyle w:val="TOC1"/>
        <w:tabs>
          <w:tab w:val="clear" w:pos="10205"/>
          <w:tab w:val="right" w:leader="dot" w:pos="9632"/>
        </w:tabs>
        <w:spacing w:line="360" w:lineRule="auto"/>
        <w:rPr>
          <w:rFonts w:ascii="Verdana" w:eastAsiaTheme="minorEastAsia" w:hAnsi="Verdana" w:cstheme="minorBidi"/>
          <w:b w:val="0"/>
          <w:kern w:val="2"/>
          <w:sz w:val="21"/>
          <w:szCs w:val="21"/>
          <w:lang w:val="en-GB"/>
          <w14:ligatures w14:val="standardContextual"/>
        </w:rPr>
      </w:pPr>
      <w:hyperlink w:anchor="_Toc161679203" w:history="1">
        <w:r w:rsidR="00AA5C49" w:rsidRPr="00F12801">
          <w:rPr>
            <w:rStyle w:val="Hyperlink"/>
            <w:rFonts w:ascii="Verdana" w:eastAsia="Arial" w:hAnsi="Verdana"/>
            <w:sz w:val="21"/>
            <w:szCs w:val="21"/>
            <w:lang w:val="en-GB"/>
          </w:rPr>
          <w:t>6. Pupils</w:t>
        </w:r>
        <w:r w:rsidR="00AA5C49" w:rsidRPr="00F12801">
          <w:rPr>
            <w:rFonts w:ascii="Verdana" w:hAnsi="Verdana"/>
            <w:webHidden/>
            <w:sz w:val="21"/>
            <w:szCs w:val="21"/>
          </w:rPr>
          <w:tab/>
        </w:r>
        <w:r w:rsidR="00AA5C49" w:rsidRPr="00F12801">
          <w:rPr>
            <w:rFonts w:ascii="Verdana" w:hAnsi="Verdana"/>
            <w:webHidden/>
            <w:sz w:val="21"/>
            <w:szCs w:val="21"/>
          </w:rPr>
          <w:fldChar w:fldCharType="begin"/>
        </w:r>
        <w:r w:rsidR="00AA5C49" w:rsidRPr="00F12801">
          <w:rPr>
            <w:rFonts w:ascii="Verdana" w:hAnsi="Verdana"/>
            <w:webHidden/>
            <w:sz w:val="21"/>
            <w:szCs w:val="21"/>
          </w:rPr>
          <w:instrText xml:space="preserve"> PAGEREF _Toc161679203 \h </w:instrText>
        </w:r>
        <w:r w:rsidR="00AA5C49" w:rsidRPr="00F12801">
          <w:rPr>
            <w:rFonts w:ascii="Verdana" w:hAnsi="Verdana"/>
            <w:webHidden/>
            <w:sz w:val="21"/>
            <w:szCs w:val="21"/>
          </w:rPr>
        </w:r>
        <w:r w:rsidR="00AA5C49" w:rsidRPr="00F12801">
          <w:rPr>
            <w:rFonts w:ascii="Verdana" w:hAnsi="Verdana"/>
            <w:webHidden/>
            <w:sz w:val="21"/>
            <w:szCs w:val="21"/>
          </w:rPr>
          <w:fldChar w:fldCharType="separate"/>
        </w:r>
        <w:r w:rsidR="00AA5C49" w:rsidRPr="00F12801">
          <w:rPr>
            <w:rFonts w:ascii="Verdana" w:hAnsi="Verdana"/>
            <w:webHidden/>
            <w:sz w:val="21"/>
            <w:szCs w:val="21"/>
          </w:rPr>
          <w:t>9</w:t>
        </w:r>
        <w:r w:rsidR="00AA5C49" w:rsidRPr="00F12801">
          <w:rPr>
            <w:rFonts w:ascii="Verdana" w:hAnsi="Verdana"/>
            <w:webHidden/>
            <w:sz w:val="21"/>
            <w:szCs w:val="21"/>
          </w:rPr>
          <w:fldChar w:fldCharType="end"/>
        </w:r>
      </w:hyperlink>
    </w:p>
    <w:p w14:paraId="7F42ED2D" w14:textId="171E1B9B" w:rsidR="00AA5C49" w:rsidRPr="00F12801" w:rsidRDefault="00000000" w:rsidP="00AA5C49">
      <w:pPr>
        <w:pStyle w:val="TOC1"/>
        <w:tabs>
          <w:tab w:val="clear" w:pos="10205"/>
          <w:tab w:val="right" w:leader="dot" w:pos="9632"/>
        </w:tabs>
        <w:spacing w:line="360" w:lineRule="auto"/>
        <w:rPr>
          <w:rFonts w:ascii="Verdana" w:eastAsiaTheme="minorEastAsia" w:hAnsi="Verdana" w:cstheme="minorBidi"/>
          <w:b w:val="0"/>
          <w:kern w:val="2"/>
          <w:sz w:val="21"/>
          <w:szCs w:val="21"/>
          <w:lang w:val="en-GB"/>
          <w14:ligatures w14:val="standardContextual"/>
        </w:rPr>
      </w:pPr>
      <w:hyperlink w:anchor="_Toc161679204" w:history="1">
        <w:r w:rsidR="00AA5C49" w:rsidRPr="00F12801">
          <w:rPr>
            <w:rStyle w:val="Hyperlink"/>
            <w:rFonts w:ascii="Verdana" w:eastAsia="Arial" w:hAnsi="Verdana"/>
            <w:sz w:val="21"/>
            <w:szCs w:val="21"/>
            <w:lang w:val="en-GB"/>
          </w:rPr>
          <w:t>7. Parents</w:t>
        </w:r>
        <w:r w:rsidR="00AA5C49" w:rsidRPr="00F12801">
          <w:rPr>
            <w:rStyle w:val="Hyperlink"/>
            <w:rFonts w:ascii="Verdana" w:eastAsia="Arial" w:hAnsi="Verdana"/>
            <w:sz w:val="21"/>
            <w:szCs w:val="21"/>
          </w:rPr>
          <w:t>/carers</w:t>
        </w:r>
        <w:r w:rsidR="00AA5C49" w:rsidRPr="00F12801">
          <w:rPr>
            <w:rFonts w:ascii="Verdana" w:hAnsi="Verdana"/>
            <w:webHidden/>
            <w:sz w:val="21"/>
            <w:szCs w:val="21"/>
          </w:rPr>
          <w:tab/>
        </w:r>
        <w:r w:rsidR="00AA5C49" w:rsidRPr="00F12801">
          <w:rPr>
            <w:rFonts w:ascii="Verdana" w:hAnsi="Verdana"/>
            <w:webHidden/>
            <w:sz w:val="21"/>
            <w:szCs w:val="21"/>
          </w:rPr>
          <w:fldChar w:fldCharType="begin"/>
        </w:r>
        <w:r w:rsidR="00AA5C49" w:rsidRPr="00F12801">
          <w:rPr>
            <w:rFonts w:ascii="Verdana" w:hAnsi="Verdana"/>
            <w:webHidden/>
            <w:sz w:val="21"/>
            <w:szCs w:val="21"/>
          </w:rPr>
          <w:instrText xml:space="preserve"> PAGEREF _Toc161679204 \h </w:instrText>
        </w:r>
        <w:r w:rsidR="00AA5C49" w:rsidRPr="00F12801">
          <w:rPr>
            <w:rFonts w:ascii="Verdana" w:hAnsi="Verdana"/>
            <w:webHidden/>
            <w:sz w:val="21"/>
            <w:szCs w:val="21"/>
          </w:rPr>
        </w:r>
        <w:r w:rsidR="00AA5C49" w:rsidRPr="00F12801">
          <w:rPr>
            <w:rFonts w:ascii="Verdana" w:hAnsi="Verdana"/>
            <w:webHidden/>
            <w:sz w:val="21"/>
            <w:szCs w:val="21"/>
          </w:rPr>
          <w:fldChar w:fldCharType="separate"/>
        </w:r>
        <w:r w:rsidR="00AA5C49" w:rsidRPr="00F12801">
          <w:rPr>
            <w:rFonts w:ascii="Verdana" w:hAnsi="Verdana"/>
            <w:webHidden/>
            <w:sz w:val="21"/>
            <w:szCs w:val="21"/>
          </w:rPr>
          <w:t>12</w:t>
        </w:r>
        <w:r w:rsidR="00AA5C49" w:rsidRPr="00F12801">
          <w:rPr>
            <w:rFonts w:ascii="Verdana" w:hAnsi="Verdana"/>
            <w:webHidden/>
            <w:sz w:val="21"/>
            <w:szCs w:val="21"/>
          </w:rPr>
          <w:fldChar w:fldCharType="end"/>
        </w:r>
      </w:hyperlink>
    </w:p>
    <w:p w14:paraId="4591E20A" w14:textId="4E613183" w:rsidR="00AA5C49" w:rsidRPr="00F12801" w:rsidRDefault="00000000" w:rsidP="00AA5C49">
      <w:pPr>
        <w:pStyle w:val="TOC1"/>
        <w:tabs>
          <w:tab w:val="clear" w:pos="10205"/>
          <w:tab w:val="right" w:leader="dot" w:pos="9632"/>
        </w:tabs>
        <w:spacing w:line="360" w:lineRule="auto"/>
        <w:rPr>
          <w:rFonts w:ascii="Verdana" w:eastAsiaTheme="minorEastAsia" w:hAnsi="Verdana" w:cstheme="minorBidi"/>
          <w:b w:val="0"/>
          <w:kern w:val="2"/>
          <w:sz w:val="21"/>
          <w:szCs w:val="21"/>
          <w:lang w:val="en-GB"/>
          <w14:ligatures w14:val="standardContextual"/>
        </w:rPr>
      </w:pPr>
      <w:hyperlink w:anchor="_Toc161679205" w:history="1">
        <w:r w:rsidR="00AA5C49" w:rsidRPr="00F12801">
          <w:rPr>
            <w:rStyle w:val="Hyperlink"/>
            <w:rFonts w:ascii="Verdana" w:eastAsia="Arial" w:hAnsi="Verdana"/>
            <w:sz w:val="21"/>
            <w:szCs w:val="21"/>
            <w:lang w:val="en-GB"/>
          </w:rPr>
          <w:t>8. Data security</w:t>
        </w:r>
        <w:r w:rsidR="00AA5C49" w:rsidRPr="00F12801">
          <w:rPr>
            <w:rFonts w:ascii="Verdana" w:hAnsi="Verdana"/>
            <w:webHidden/>
            <w:sz w:val="21"/>
            <w:szCs w:val="21"/>
          </w:rPr>
          <w:tab/>
        </w:r>
        <w:r w:rsidR="00AA5C49" w:rsidRPr="00F12801">
          <w:rPr>
            <w:rFonts w:ascii="Verdana" w:hAnsi="Verdana"/>
            <w:webHidden/>
            <w:sz w:val="21"/>
            <w:szCs w:val="21"/>
          </w:rPr>
          <w:fldChar w:fldCharType="begin"/>
        </w:r>
        <w:r w:rsidR="00AA5C49" w:rsidRPr="00F12801">
          <w:rPr>
            <w:rFonts w:ascii="Verdana" w:hAnsi="Verdana"/>
            <w:webHidden/>
            <w:sz w:val="21"/>
            <w:szCs w:val="21"/>
          </w:rPr>
          <w:instrText xml:space="preserve"> PAGEREF _Toc161679205 \h </w:instrText>
        </w:r>
        <w:r w:rsidR="00AA5C49" w:rsidRPr="00F12801">
          <w:rPr>
            <w:rFonts w:ascii="Verdana" w:hAnsi="Verdana"/>
            <w:webHidden/>
            <w:sz w:val="21"/>
            <w:szCs w:val="21"/>
          </w:rPr>
        </w:r>
        <w:r w:rsidR="00AA5C49" w:rsidRPr="00F12801">
          <w:rPr>
            <w:rFonts w:ascii="Verdana" w:hAnsi="Verdana"/>
            <w:webHidden/>
            <w:sz w:val="21"/>
            <w:szCs w:val="21"/>
          </w:rPr>
          <w:fldChar w:fldCharType="separate"/>
        </w:r>
        <w:r w:rsidR="00AA5C49" w:rsidRPr="00F12801">
          <w:rPr>
            <w:rFonts w:ascii="Verdana" w:hAnsi="Verdana"/>
            <w:webHidden/>
            <w:sz w:val="21"/>
            <w:szCs w:val="21"/>
          </w:rPr>
          <w:t>13</w:t>
        </w:r>
        <w:r w:rsidR="00AA5C49" w:rsidRPr="00F12801">
          <w:rPr>
            <w:rFonts w:ascii="Verdana" w:hAnsi="Verdana"/>
            <w:webHidden/>
            <w:sz w:val="21"/>
            <w:szCs w:val="21"/>
          </w:rPr>
          <w:fldChar w:fldCharType="end"/>
        </w:r>
      </w:hyperlink>
    </w:p>
    <w:p w14:paraId="08997BDE" w14:textId="37E0C0B1" w:rsidR="00AA5C49" w:rsidRPr="00F12801" w:rsidRDefault="00000000" w:rsidP="00AA5C49">
      <w:pPr>
        <w:pStyle w:val="TOC1"/>
        <w:tabs>
          <w:tab w:val="clear" w:pos="10205"/>
          <w:tab w:val="right" w:leader="dot" w:pos="9632"/>
        </w:tabs>
        <w:spacing w:line="360" w:lineRule="auto"/>
        <w:rPr>
          <w:rFonts w:ascii="Verdana" w:eastAsiaTheme="minorEastAsia" w:hAnsi="Verdana" w:cstheme="minorBidi"/>
          <w:b w:val="0"/>
          <w:kern w:val="2"/>
          <w:sz w:val="21"/>
          <w:szCs w:val="21"/>
          <w:lang w:val="en-GB"/>
          <w14:ligatures w14:val="standardContextual"/>
        </w:rPr>
      </w:pPr>
      <w:hyperlink w:anchor="_Toc161679206" w:history="1">
        <w:r w:rsidR="00AA5C49" w:rsidRPr="00F12801">
          <w:rPr>
            <w:rStyle w:val="Hyperlink"/>
            <w:rFonts w:ascii="Verdana" w:eastAsia="Arial" w:hAnsi="Verdana"/>
            <w:sz w:val="21"/>
            <w:szCs w:val="21"/>
            <w:lang w:val="en-GB"/>
          </w:rPr>
          <w:t>9. Protection from cyber attacks</w:t>
        </w:r>
        <w:r w:rsidR="00AA5C49" w:rsidRPr="00F12801">
          <w:rPr>
            <w:rFonts w:ascii="Verdana" w:hAnsi="Verdana"/>
            <w:webHidden/>
            <w:sz w:val="21"/>
            <w:szCs w:val="21"/>
          </w:rPr>
          <w:tab/>
        </w:r>
        <w:r w:rsidR="00AA5C49" w:rsidRPr="00F12801">
          <w:rPr>
            <w:rFonts w:ascii="Verdana" w:hAnsi="Verdana"/>
            <w:webHidden/>
            <w:sz w:val="21"/>
            <w:szCs w:val="21"/>
          </w:rPr>
          <w:fldChar w:fldCharType="begin"/>
        </w:r>
        <w:r w:rsidR="00AA5C49" w:rsidRPr="00F12801">
          <w:rPr>
            <w:rFonts w:ascii="Verdana" w:hAnsi="Verdana"/>
            <w:webHidden/>
            <w:sz w:val="21"/>
            <w:szCs w:val="21"/>
          </w:rPr>
          <w:instrText xml:space="preserve"> PAGEREF _Toc161679206 \h </w:instrText>
        </w:r>
        <w:r w:rsidR="00AA5C49" w:rsidRPr="00F12801">
          <w:rPr>
            <w:rFonts w:ascii="Verdana" w:hAnsi="Verdana"/>
            <w:webHidden/>
            <w:sz w:val="21"/>
            <w:szCs w:val="21"/>
          </w:rPr>
        </w:r>
        <w:r w:rsidR="00AA5C49" w:rsidRPr="00F12801">
          <w:rPr>
            <w:rFonts w:ascii="Verdana" w:hAnsi="Verdana"/>
            <w:webHidden/>
            <w:sz w:val="21"/>
            <w:szCs w:val="21"/>
          </w:rPr>
          <w:fldChar w:fldCharType="separate"/>
        </w:r>
        <w:r w:rsidR="00AA5C49" w:rsidRPr="00F12801">
          <w:rPr>
            <w:rFonts w:ascii="Verdana" w:hAnsi="Verdana"/>
            <w:webHidden/>
            <w:sz w:val="21"/>
            <w:szCs w:val="21"/>
          </w:rPr>
          <w:t>14</w:t>
        </w:r>
        <w:r w:rsidR="00AA5C49" w:rsidRPr="00F12801">
          <w:rPr>
            <w:rFonts w:ascii="Verdana" w:hAnsi="Verdana"/>
            <w:webHidden/>
            <w:sz w:val="21"/>
            <w:szCs w:val="21"/>
          </w:rPr>
          <w:fldChar w:fldCharType="end"/>
        </w:r>
      </w:hyperlink>
    </w:p>
    <w:p w14:paraId="0331AC26" w14:textId="3173A1C8" w:rsidR="00AA5C49" w:rsidRPr="00F12801" w:rsidRDefault="00000000" w:rsidP="00AA5C49">
      <w:pPr>
        <w:pStyle w:val="TOC1"/>
        <w:tabs>
          <w:tab w:val="clear" w:pos="10205"/>
          <w:tab w:val="right" w:leader="dot" w:pos="9632"/>
        </w:tabs>
        <w:spacing w:line="360" w:lineRule="auto"/>
        <w:rPr>
          <w:rFonts w:ascii="Verdana" w:eastAsiaTheme="minorEastAsia" w:hAnsi="Verdana" w:cstheme="minorBidi"/>
          <w:b w:val="0"/>
          <w:kern w:val="2"/>
          <w:sz w:val="21"/>
          <w:szCs w:val="21"/>
          <w:lang w:val="en-GB"/>
          <w14:ligatures w14:val="standardContextual"/>
        </w:rPr>
      </w:pPr>
      <w:hyperlink w:anchor="_Toc161679207" w:history="1">
        <w:r w:rsidR="00AA5C49" w:rsidRPr="00F12801">
          <w:rPr>
            <w:rStyle w:val="Hyperlink"/>
            <w:rFonts w:ascii="Verdana" w:eastAsia="Arial" w:hAnsi="Verdana"/>
            <w:sz w:val="21"/>
            <w:szCs w:val="21"/>
            <w:lang w:val="en-GB"/>
          </w:rPr>
          <w:t>10. Internet access</w:t>
        </w:r>
        <w:r w:rsidR="00AA5C49" w:rsidRPr="00F12801">
          <w:rPr>
            <w:rFonts w:ascii="Verdana" w:hAnsi="Verdana"/>
            <w:webHidden/>
            <w:sz w:val="21"/>
            <w:szCs w:val="21"/>
          </w:rPr>
          <w:tab/>
        </w:r>
        <w:r w:rsidR="00AA5C49" w:rsidRPr="00F12801">
          <w:rPr>
            <w:rFonts w:ascii="Verdana" w:hAnsi="Verdana"/>
            <w:webHidden/>
            <w:sz w:val="21"/>
            <w:szCs w:val="21"/>
          </w:rPr>
          <w:fldChar w:fldCharType="begin"/>
        </w:r>
        <w:r w:rsidR="00AA5C49" w:rsidRPr="00F12801">
          <w:rPr>
            <w:rFonts w:ascii="Verdana" w:hAnsi="Verdana"/>
            <w:webHidden/>
            <w:sz w:val="21"/>
            <w:szCs w:val="21"/>
          </w:rPr>
          <w:instrText xml:space="preserve"> PAGEREF _Toc161679207 \h </w:instrText>
        </w:r>
        <w:r w:rsidR="00AA5C49" w:rsidRPr="00F12801">
          <w:rPr>
            <w:rFonts w:ascii="Verdana" w:hAnsi="Verdana"/>
            <w:webHidden/>
            <w:sz w:val="21"/>
            <w:szCs w:val="21"/>
          </w:rPr>
        </w:r>
        <w:r w:rsidR="00AA5C49" w:rsidRPr="00F12801">
          <w:rPr>
            <w:rFonts w:ascii="Verdana" w:hAnsi="Verdana"/>
            <w:webHidden/>
            <w:sz w:val="21"/>
            <w:szCs w:val="21"/>
          </w:rPr>
          <w:fldChar w:fldCharType="separate"/>
        </w:r>
        <w:r w:rsidR="00AA5C49" w:rsidRPr="00F12801">
          <w:rPr>
            <w:rFonts w:ascii="Verdana" w:hAnsi="Verdana"/>
            <w:webHidden/>
            <w:sz w:val="21"/>
            <w:szCs w:val="21"/>
          </w:rPr>
          <w:t>16</w:t>
        </w:r>
        <w:r w:rsidR="00AA5C49" w:rsidRPr="00F12801">
          <w:rPr>
            <w:rFonts w:ascii="Verdana" w:hAnsi="Verdana"/>
            <w:webHidden/>
            <w:sz w:val="21"/>
            <w:szCs w:val="21"/>
          </w:rPr>
          <w:fldChar w:fldCharType="end"/>
        </w:r>
      </w:hyperlink>
    </w:p>
    <w:p w14:paraId="23A5DFA2" w14:textId="1467F4C0" w:rsidR="00AA5C49" w:rsidRPr="00F12801" w:rsidRDefault="00000000" w:rsidP="00AA5C49">
      <w:pPr>
        <w:pStyle w:val="TOC1"/>
        <w:tabs>
          <w:tab w:val="clear" w:pos="10205"/>
          <w:tab w:val="right" w:leader="dot" w:pos="9632"/>
        </w:tabs>
        <w:spacing w:line="360" w:lineRule="auto"/>
        <w:rPr>
          <w:rFonts w:ascii="Verdana" w:eastAsiaTheme="minorEastAsia" w:hAnsi="Verdana" w:cstheme="minorBidi"/>
          <w:b w:val="0"/>
          <w:kern w:val="2"/>
          <w:sz w:val="21"/>
          <w:szCs w:val="21"/>
          <w:lang w:val="en-GB"/>
          <w14:ligatures w14:val="standardContextual"/>
        </w:rPr>
      </w:pPr>
      <w:hyperlink w:anchor="_Toc161679208" w:history="1">
        <w:r w:rsidR="00AA5C49" w:rsidRPr="00F12801">
          <w:rPr>
            <w:rStyle w:val="Hyperlink"/>
            <w:rFonts w:ascii="Verdana" w:eastAsia="Arial" w:hAnsi="Verdana"/>
            <w:sz w:val="21"/>
            <w:szCs w:val="21"/>
            <w:lang w:val="en-GB"/>
          </w:rPr>
          <w:t>11. Monitoring and review</w:t>
        </w:r>
        <w:r w:rsidR="00AA5C49" w:rsidRPr="00F12801">
          <w:rPr>
            <w:rFonts w:ascii="Verdana" w:hAnsi="Verdana"/>
            <w:webHidden/>
            <w:sz w:val="21"/>
            <w:szCs w:val="21"/>
          </w:rPr>
          <w:tab/>
        </w:r>
        <w:r w:rsidR="00AA5C49" w:rsidRPr="00F12801">
          <w:rPr>
            <w:rFonts w:ascii="Verdana" w:hAnsi="Verdana"/>
            <w:webHidden/>
            <w:sz w:val="21"/>
            <w:szCs w:val="21"/>
          </w:rPr>
          <w:fldChar w:fldCharType="begin"/>
        </w:r>
        <w:r w:rsidR="00AA5C49" w:rsidRPr="00F12801">
          <w:rPr>
            <w:rFonts w:ascii="Verdana" w:hAnsi="Verdana"/>
            <w:webHidden/>
            <w:sz w:val="21"/>
            <w:szCs w:val="21"/>
          </w:rPr>
          <w:instrText xml:space="preserve"> PAGEREF _Toc161679208 \h </w:instrText>
        </w:r>
        <w:r w:rsidR="00AA5C49" w:rsidRPr="00F12801">
          <w:rPr>
            <w:rFonts w:ascii="Verdana" w:hAnsi="Verdana"/>
            <w:webHidden/>
            <w:sz w:val="21"/>
            <w:szCs w:val="21"/>
          </w:rPr>
        </w:r>
        <w:r w:rsidR="00AA5C49" w:rsidRPr="00F12801">
          <w:rPr>
            <w:rFonts w:ascii="Verdana" w:hAnsi="Verdana"/>
            <w:webHidden/>
            <w:sz w:val="21"/>
            <w:szCs w:val="21"/>
          </w:rPr>
          <w:fldChar w:fldCharType="separate"/>
        </w:r>
        <w:r w:rsidR="00AA5C49" w:rsidRPr="00F12801">
          <w:rPr>
            <w:rFonts w:ascii="Verdana" w:hAnsi="Verdana"/>
            <w:webHidden/>
            <w:sz w:val="21"/>
            <w:szCs w:val="21"/>
          </w:rPr>
          <w:t>16</w:t>
        </w:r>
        <w:r w:rsidR="00AA5C49" w:rsidRPr="00F12801">
          <w:rPr>
            <w:rFonts w:ascii="Verdana" w:hAnsi="Verdana"/>
            <w:webHidden/>
            <w:sz w:val="21"/>
            <w:szCs w:val="21"/>
          </w:rPr>
          <w:fldChar w:fldCharType="end"/>
        </w:r>
      </w:hyperlink>
    </w:p>
    <w:p w14:paraId="2D811BAD" w14:textId="27F6573C" w:rsidR="00AA5C49" w:rsidRPr="00F12801" w:rsidRDefault="00000000" w:rsidP="00AA5C49">
      <w:pPr>
        <w:pStyle w:val="TOC1"/>
        <w:tabs>
          <w:tab w:val="clear" w:pos="10205"/>
          <w:tab w:val="right" w:leader="dot" w:pos="9632"/>
        </w:tabs>
        <w:spacing w:line="360" w:lineRule="auto"/>
        <w:rPr>
          <w:rFonts w:ascii="Verdana" w:eastAsiaTheme="minorEastAsia" w:hAnsi="Verdana" w:cstheme="minorBidi"/>
          <w:b w:val="0"/>
          <w:kern w:val="2"/>
          <w:sz w:val="21"/>
          <w:szCs w:val="21"/>
          <w:lang w:val="en-GB"/>
          <w14:ligatures w14:val="standardContextual"/>
        </w:rPr>
      </w:pPr>
      <w:hyperlink w:anchor="_Toc161679209" w:history="1">
        <w:r w:rsidR="00AA5C49" w:rsidRPr="00F12801">
          <w:rPr>
            <w:rStyle w:val="Hyperlink"/>
            <w:rFonts w:ascii="Verdana" w:eastAsia="Arial" w:hAnsi="Verdana"/>
            <w:sz w:val="21"/>
            <w:szCs w:val="21"/>
            <w:lang w:val="en-GB"/>
          </w:rPr>
          <w:t>12. Related policies</w:t>
        </w:r>
        <w:r w:rsidR="00AA5C49" w:rsidRPr="00F12801">
          <w:rPr>
            <w:rFonts w:ascii="Verdana" w:hAnsi="Verdana"/>
            <w:webHidden/>
            <w:sz w:val="21"/>
            <w:szCs w:val="21"/>
          </w:rPr>
          <w:tab/>
        </w:r>
        <w:r w:rsidR="00AA5C49" w:rsidRPr="00F12801">
          <w:rPr>
            <w:rFonts w:ascii="Verdana" w:hAnsi="Verdana"/>
            <w:webHidden/>
            <w:sz w:val="21"/>
            <w:szCs w:val="21"/>
          </w:rPr>
          <w:fldChar w:fldCharType="begin"/>
        </w:r>
        <w:r w:rsidR="00AA5C49" w:rsidRPr="00F12801">
          <w:rPr>
            <w:rFonts w:ascii="Verdana" w:hAnsi="Verdana"/>
            <w:webHidden/>
            <w:sz w:val="21"/>
            <w:szCs w:val="21"/>
          </w:rPr>
          <w:instrText xml:space="preserve"> PAGEREF _Toc161679209 \h </w:instrText>
        </w:r>
        <w:r w:rsidR="00AA5C49" w:rsidRPr="00F12801">
          <w:rPr>
            <w:rFonts w:ascii="Verdana" w:hAnsi="Verdana"/>
            <w:webHidden/>
            <w:sz w:val="21"/>
            <w:szCs w:val="21"/>
          </w:rPr>
        </w:r>
        <w:r w:rsidR="00AA5C49" w:rsidRPr="00F12801">
          <w:rPr>
            <w:rFonts w:ascii="Verdana" w:hAnsi="Verdana"/>
            <w:webHidden/>
            <w:sz w:val="21"/>
            <w:szCs w:val="21"/>
          </w:rPr>
          <w:fldChar w:fldCharType="separate"/>
        </w:r>
        <w:r w:rsidR="00AA5C49" w:rsidRPr="00F12801">
          <w:rPr>
            <w:rFonts w:ascii="Verdana" w:hAnsi="Verdana"/>
            <w:webHidden/>
            <w:sz w:val="21"/>
            <w:szCs w:val="21"/>
          </w:rPr>
          <w:t>16</w:t>
        </w:r>
        <w:r w:rsidR="00AA5C49" w:rsidRPr="00F12801">
          <w:rPr>
            <w:rFonts w:ascii="Verdana" w:hAnsi="Verdana"/>
            <w:webHidden/>
            <w:sz w:val="21"/>
            <w:szCs w:val="21"/>
          </w:rPr>
          <w:fldChar w:fldCharType="end"/>
        </w:r>
      </w:hyperlink>
    </w:p>
    <w:p w14:paraId="4D0F93D0" w14:textId="2F046F32" w:rsidR="00AA5C49" w:rsidRPr="00F12801" w:rsidRDefault="00000000" w:rsidP="00AA5C49">
      <w:pPr>
        <w:pStyle w:val="TOC3"/>
        <w:tabs>
          <w:tab w:val="right" w:leader="dot" w:pos="9632"/>
        </w:tabs>
        <w:spacing w:line="276" w:lineRule="auto"/>
        <w:ind w:left="0"/>
        <w:rPr>
          <w:rFonts w:ascii="Verdana" w:hAnsi="Verdana" w:cstheme="minorBidi"/>
          <w:noProof/>
          <w:kern w:val="2"/>
          <w:sz w:val="21"/>
          <w:szCs w:val="21"/>
          <w:lang w:val="en-GB" w:eastAsia="en-GB"/>
          <w14:ligatures w14:val="standardContextual"/>
        </w:rPr>
      </w:pPr>
      <w:hyperlink w:anchor="_Toc161679210" w:history="1">
        <w:r w:rsidR="00AA5C49" w:rsidRPr="00F12801">
          <w:rPr>
            <w:rStyle w:val="Hyperlink"/>
            <w:rFonts w:ascii="Verdana" w:eastAsia="Arial" w:hAnsi="Verdana"/>
            <w:noProof/>
            <w:sz w:val="21"/>
            <w:szCs w:val="21"/>
            <w:lang w:val="en-GB" w:eastAsia="en-GB"/>
          </w:rPr>
          <w:t>Appendix 1: Facebook cheat sheet for staff</w:t>
        </w:r>
        <w:r w:rsidR="00AA5C49" w:rsidRPr="00F12801">
          <w:rPr>
            <w:rFonts w:ascii="Verdana" w:hAnsi="Verdana"/>
            <w:noProof/>
            <w:webHidden/>
            <w:sz w:val="21"/>
            <w:szCs w:val="21"/>
          </w:rPr>
          <w:tab/>
        </w:r>
        <w:r w:rsidR="00AA5C49" w:rsidRPr="00F12801">
          <w:rPr>
            <w:rFonts w:ascii="Verdana" w:hAnsi="Verdana"/>
            <w:noProof/>
            <w:webHidden/>
            <w:sz w:val="21"/>
            <w:szCs w:val="21"/>
          </w:rPr>
          <w:fldChar w:fldCharType="begin"/>
        </w:r>
        <w:r w:rsidR="00AA5C49" w:rsidRPr="00F12801">
          <w:rPr>
            <w:rFonts w:ascii="Verdana" w:hAnsi="Verdana"/>
            <w:noProof/>
            <w:webHidden/>
            <w:sz w:val="21"/>
            <w:szCs w:val="21"/>
          </w:rPr>
          <w:instrText xml:space="preserve"> PAGEREF _Toc161679210 \h </w:instrText>
        </w:r>
        <w:r w:rsidR="00AA5C49" w:rsidRPr="00F12801">
          <w:rPr>
            <w:rFonts w:ascii="Verdana" w:hAnsi="Verdana"/>
            <w:noProof/>
            <w:webHidden/>
            <w:sz w:val="21"/>
            <w:szCs w:val="21"/>
          </w:rPr>
        </w:r>
        <w:r w:rsidR="00AA5C49" w:rsidRPr="00F12801">
          <w:rPr>
            <w:rFonts w:ascii="Verdana" w:hAnsi="Verdana"/>
            <w:noProof/>
            <w:webHidden/>
            <w:sz w:val="21"/>
            <w:szCs w:val="21"/>
          </w:rPr>
          <w:fldChar w:fldCharType="separate"/>
        </w:r>
        <w:r w:rsidR="00AA5C49" w:rsidRPr="00F12801">
          <w:rPr>
            <w:rFonts w:ascii="Verdana" w:hAnsi="Verdana"/>
            <w:noProof/>
            <w:webHidden/>
            <w:sz w:val="21"/>
            <w:szCs w:val="21"/>
          </w:rPr>
          <w:t>18</w:t>
        </w:r>
        <w:r w:rsidR="00AA5C49" w:rsidRPr="00F12801">
          <w:rPr>
            <w:rFonts w:ascii="Verdana" w:hAnsi="Verdana"/>
            <w:noProof/>
            <w:webHidden/>
            <w:sz w:val="21"/>
            <w:szCs w:val="21"/>
          </w:rPr>
          <w:fldChar w:fldCharType="end"/>
        </w:r>
      </w:hyperlink>
    </w:p>
    <w:p w14:paraId="69A675D7" w14:textId="2EBCE753" w:rsidR="00AA5C49" w:rsidRPr="00F12801" w:rsidRDefault="00000000" w:rsidP="00AA5C49">
      <w:pPr>
        <w:pStyle w:val="TOC3"/>
        <w:tabs>
          <w:tab w:val="right" w:leader="dot" w:pos="9632"/>
        </w:tabs>
        <w:spacing w:line="276" w:lineRule="auto"/>
        <w:ind w:left="0"/>
        <w:rPr>
          <w:rFonts w:ascii="Verdana" w:hAnsi="Verdana" w:cstheme="minorBidi"/>
          <w:noProof/>
          <w:kern w:val="2"/>
          <w:sz w:val="21"/>
          <w:szCs w:val="21"/>
          <w:lang w:val="en-GB" w:eastAsia="en-GB"/>
          <w14:ligatures w14:val="standardContextual"/>
        </w:rPr>
      </w:pPr>
      <w:hyperlink w:anchor="_Toc161679211" w:history="1">
        <w:r w:rsidR="00AA5C49" w:rsidRPr="00F12801">
          <w:rPr>
            <w:rStyle w:val="Hyperlink"/>
            <w:rFonts w:ascii="Verdana" w:eastAsia="Arial" w:hAnsi="Verdana"/>
            <w:noProof/>
            <w:sz w:val="21"/>
            <w:szCs w:val="21"/>
            <w:lang w:val="en-GB" w:eastAsia="en-GB"/>
          </w:rPr>
          <w:t>Appendix 2: Acceptable use of the internet: agreement for parents and carers</w:t>
        </w:r>
        <w:r w:rsidR="00AA5C49" w:rsidRPr="00F12801">
          <w:rPr>
            <w:rFonts w:ascii="Verdana" w:hAnsi="Verdana"/>
            <w:noProof/>
            <w:webHidden/>
            <w:sz w:val="21"/>
            <w:szCs w:val="21"/>
          </w:rPr>
          <w:tab/>
        </w:r>
        <w:r w:rsidR="00AA5C49" w:rsidRPr="00F12801">
          <w:rPr>
            <w:rFonts w:ascii="Verdana" w:hAnsi="Verdana"/>
            <w:noProof/>
            <w:webHidden/>
            <w:sz w:val="21"/>
            <w:szCs w:val="21"/>
          </w:rPr>
          <w:fldChar w:fldCharType="begin"/>
        </w:r>
        <w:r w:rsidR="00AA5C49" w:rsidRPr="00F12801">
          <w:rPr>
            <w:rFonts w:ascii="Verdana" w:hAnsi="Verdana"/>
            <w:noProof/>
            <w:webHidden/>
            <w:sz w:val="21"/>
            <w:szCs w:val="21"/>
          </w:rPr>
          <w:instrText xml:space="preserve"> PAGEREF _Toc161679211 \h </w:instrText>
        </w:r>
        <w:r w:rsidR="00AA5C49" w:rsidRPr="00F12801">
          <w:rPr>
            <w:rFonts w:ascii="Verdana" w:hAnsi="Verdana"/>
            <w:noProof/>
            <w:webHidden/>
            <w:sz w:val="21"/>
            <w:szCs w:val="21"/>
          </w:rPr>
        </w:r>
        <w:r w:rsidR="00AA5C49" w:rsidRPr="00F12801">
          <w:rPr>
            <w:rFonts w:ascii="Verdana" w:hAnsi="Verdana"/>
            <w:noProof/>
            <w:webHidden/>
            <w:sz w:val="21"/>
            <w:szCs w:val="21"/>
          </w:rPr>
          <w:fldChar w:fldCharType="separate"/>
        </w:r>
        <w:r w:rsidR="00AA5C49" w:rsidRPr="00F12801">
          <w:rPr>
            <w:rFonts w:ascii="Verdana" w:hAnsi="Verdana"/>
            <w:noProof/>
            <w:webHidden/>
            <w:sz w:val="21"/>
            <w:szCs w:val="21"/>
          </w:rPr>
          <w:t>21</w:t>
        </w:r>
        <w:r w:rsidR="00AA5C49" w:rsidRPr="00F12801">
          <w:rPr>
            <w:rFonts w:ascii="Verdana" w:hAnsi="Verdana"/>
            <w:noProof/>
            <w:webHidden/>
            <w:sz w:val="21"/>
            <w:szCs w:val="21"/>
          </w:rPr>
          <w:fldChar w:fldCharType="end"/>
        </w:r>
      </w:hyperlink>
    </w:p>
    <w:p w14:paraId="3203ACCC" w14:textId="410EE19A" w:rsidR="00AA5C49" w:rsidRPr="00F12801" w:rsidRDefault="00000000" w:rsidP="00AA5C49">
      <w:pPr>
        <w:pStyle w:val="TOC3"/>
        <w:tabs>
          <w:tab w:val="right" w:leader="dot" w:pos="9632"/>
        </w:tabs>
        <w:spacing w:line="276" w:lineRule="auto"/>
        <w:ind w:left="0"/>
        <w:rPr>
          <w:rFonts w:ascii="Verdana" w:hAnsi="Verdana" w:cstheme="minorBidi"/>
          <w:noProof/>
          <w:kern w:val="2"/>
          <w:sz w:val="21"/>
          <w:szCs w:val="21"/>
          <w:lang w:val="en-GB" w:eastAsia="en-GB"/>
          <w14:ligatures w14:val="standardContextual"/>
        </w:rPr>
      </w:pPr>
      <w:hyperlink w:anchor="_Toc161679212" w:history="1">
        <w:r w:rsidR="00AA5C49" w:rsidRPr="00F12801">
          <w:rPr>
            <w:rStyle w:val="Hyperlink"/>
            <w:rFonts w:ascii="Verdana" w:eastAsia="Arial" w:hAnsi="Verdana"/>
            <w:noProof/>
            <w:sz w:val="21"/>
            <w:szCs w:val="21"/>
            <w:lang w:val="en-GB" w:eastAsia="en-GB"/>
          </w:rPr>
          <w:t>Appendix 3: Acceptable use agreement for pupils</w:t>
        </w:r>
        <w:r w:rsidR="00AA5C49" w:rsidRPr="00F12801">
          <w:rPr>
            <w:rFonts w:ascii="Verdana" w:hAnsi="Verdana"/>
            <w:noProof/>
            <w:webHidden/>
            <w:sz w:val="21"/>
            <w:szCs w:val="21"/>
          </w:rPr>
          <w:tab/>
        </w:r>
        <w:r w:rsidR="00AA5C49" w:rsidRPr="00F12801">
          <w:rPr>
            <w:rFonts w:ascii="Verdana" w:hAnsi="Verdana"/>
            <w:noProof/>
            <w:webHidden/>
            <w:sz w:val="21"/>
            <w:szCs w:val="21"/>
          </w:rPr>
          <w:fldChar w:fldCharType="begin"/>
        </w:r>
        <w:r w:rsidR="00AA5C49" w:rsidRPr="00F12801">
          <w:rPr>
            <w:rFonts w:ascii="Verdana" w:hAnsi="Verdana"/>
            <w:noProof/>
            <w:webHidden/>
            <w:sz w:val="21"/>
            <w:szCs w:val="21"/>
          </w:rPr>
          <w:instrText xml:space="preserve"> PAGEREF _Toc161679212 \h </w:instrText>
        </w:r>
        <w:r w:rsidR="00AA5C49" w:rsidRPr="00F12801">
          <w:rPr>
            <w:rFonts w:ascii="Verdana" w:hAnsi="Verdana"/>
            <w:noProof/>
            <w:webHidden/>
            <w:sz w:val="21"/>
            <w:szCs w:val="21"/>
          </w:rPr>
        </w:r>
        <w:r w:rsidR="00AA5C49" w:rsidRPr="00F12801">
          <w:rPr>
            <w:rFonts w:ascii="Verdana" w:hAnsi="Verdana"/>
            <w:noProof/>
            <w:webHidden/>
            <w:sz w:val="21"/>
            <w:szCs w:val="21"/>
          </w:rPr>
          <w:fldChar w:fldCharType="separate"/>
        </w:r>
        <w:r w:rsidR="00AA5C49" w:rsidRPr="00F12801">
          <w:rPr>
            <w:rFonts w:ascii="Verdana" w:hAnsi="Verdana"/>
            <w:noProof/>
            <w:webHidden/>
            <w:sz w:val="21"/>
            <w:szCs w:val="21"/>
          </w:rPr>
          <w:t>23</w:t>
        </w:r>
        <w:r w:rsidR="00AA5C49" w:rsidRPr="00F12801">
          <w:rPr>
            <w:rFonts w:ascii="Verdana" w:hAnsi="Verdana"/>
            <w:noProof/>
            <w:webHidden/>
            <w:sz w:val="21"/>
            <w:szCs w:val="21"/>
          </w:rPr>
          <w:fldChar w:fldCharType="end"/>
        </w:r>
      </w:hyperlink>
    </w:p>
    <w:p w14:paraId="5208D2F8" w14:textId="5FB30D47" w:rsidR="00AA5C49" w:rsidRPr="00F12801" w:rsidRDefault="00000000" w:rsidP="00AA5C49">
      <w:pPr>
        <w:pStyle w:val="TOC3"/>
        <w:tabs>
          <w:tab w:val="right" w:leader="dot" w:pos="9632"/>
        </w:tabs>
        <w:spacing w:line="276" w:lineRule="auto"/>
        <w:ind w:left="0"/>
        <w:rPr>
          <w:rFonts w:ascii="Verdana" w:hAnsi="Verdana" w:cstheme="minorBidi"/>
          <w:noProof/>
          <w:kern w:val="2"/>
          <w:sz w:val="21"/>
          <w:szCs w:val="21"/>
          <w:lang w:val="en-GB" w:eastAsia="en-GB"/>
          <w14:ligatures w14:val="standardContextual"/>
        </w:rPr>
      </w:pPr>
      <w:hyperlink w:anchor="_Toc161679213" w:history="1">
        <w:r w:rsidR="00AA5C49" w:rsidRPr="00F12801">
          <w:rPr>
            <w:rStyle w:val="Hyperlink"/>
            <w:rFonts w:ascii="Verdana" w:eastAsia="Arial" w:hAnsi="Verdana"/>
            <w:noProof/>
            <w:sz w:val="21"/>
            <w:szCs w:val="21"/>
            <w:lang w:val="en-GB" w:eastAsia="en-GB"/>
          </w:rPr>
          <w:t>Appendix 5: Acceptable use agreement for staff, governors, volunteers and visitors</w:t>
        </w:r>
        <w:r w:rsidR="00AA5C49" w:rsidRPr="00F12801">
          <w:rPr>
            <w:rFonts w:ascii="Verdana" w:hAnsi="Verdana"/>
            <w:noProof/>
            <w:webHidden/>
            <w:sz w:val="21"/>
            <w:szCs w:val="21"/>
          </w:rPr>
          <w:tab/>
        </w:r>
        <w:r w:rsidR="00AA5C49" w:rsidRPr="00F12801">
          <w:rPr>
            <w:rFonts w:ascii="Verdana" w:hAnsi="Verdana"/>
            <w:noProof/>
            <w:webHidden/>
            <w:sz w:val="21"/>
            <w:szCs w:val="21"/>
          </w:rPr>
          <w:fldChar w:fldCharType="begin"/>
        </w:r>
        <w:r w:rsidR="00AA5C49" w:rsidRPr="00F12801">
          <w:rPr>
            <w:rFonts w:ascii="Verdana" w:hAnsi="Verdana"/>
            <w:noProof/>
            <w:webHidden/>
            <w:sz w:val="21"/>
            <w:szCs w:val="21"/>
          </w:rPr>
          <w:instrText xml:space="preserve"> PAGEREF _Toc161679213 \h </w:instrText>
        </w:r>
        <w:r w:rsidR="00AA5C49" w:rsidRPr="00F12801">
          <w:rPr>
            <w:rFonts w:ascii="Verdana" w:hAnsi="Verdana"/>
            <w:noProof/>
            <w:webHidden/>
            <w:sz w:val="21"/>
            <w:szCs w:val="21"/>
          </w:rPr>
        </w:r>
        <w:r w:rsidR="00AA5C49" w:rsidRPr="00F12801">
          <w:rPr>
            <w:rFonts w:ascii="Verdana" w:hAnsi="Verdana"/>
            <w:noProof/>
            <w:webHidden/>
            <w:sz w:val="21"/>
            <w:szCs w:val="21"/>
          </w:rPr>
          <w:fldChar w:fldCharType="separate"/>
        </w:r>
        <w:r w:rsidR="00AA5C49" w:rsidRPr="00F12801">
          <w:rPr>
            <w:rFonts w:ascii="Verdana" w:hAnsi="Verdana"/>
            <w:noProof/>
            <w:webHidden/>
            <w:sz w:val="21"/>
            <w:szCs w:val="21"/>
          </w:rPr>
          <w:t>25</w:t>
        </w:r>
        <w:r w:rsidR="00AA5C49" w:rsidRPr="00F12801">
          <w:rPr>
            <w:rFonts w:ascii="Verdana" w:hAnsi="Verdana"/>
            <w:noProof/>
            <w:webHidden/>
            <w:sz w:val="21"/>
            <w:szCs w:val="21"/>
          </w:rPr>
          <w:fldChar w:fldCharType="end"/>
        </w:r>
      </w:hyperlink>
    </w:p>
    <w:p w14:paraId="37924B29" w14:textId="46AC4081" w:rsidR="00AA5C49" w:rsidRPr="00F12801" w:rsidRDefault="00000000" w:rsidP="00AA5C49">
      <w:pPr>
        <w:pStyle w:val="TOC3"/>
        <w:tabs>
          <w:tab w:val="right" w:leader="dot" w:pos="9632"/>
        </w:tabs>
        <w:spacing w:line="276" w:lineRule="auto"/>
        <w:ind w:left="0"/>
        <w:rPr>
          <w:rFonts w:ascii="Verdana" w:hAnsi="Verdana" w:cstheme="minorBidi"/>
          <w:noProof/>
          <w:kern w:val="2"/>
          <w:sz w:val="21"/>
          <w:szCs w:val="21"/>
          <w:lang w:val="en-GB" w:eastAsia="en-GB"/>
          <w14:ligatures w14:val="standardContextual"/>
        </w:rPr>
      </w:pPr>
      <w:hyperlink w:anchor="_Toc161679214" w:history="1">
        <w:r w:rsidR="00AA5C49" w:rsidRPr="00F12801">
          <w:rPr>
            <w:rStyle w:val="Hyperlink"/>
            <w:rFonts w:ascii="Verdana" w:eastAsia="Arial" w:hAnsi="Verdana"/>
            <w:noProof/>
            <w:sz w:val="21"/>
            <w:szCs w:val="21"/>
            <w:lang w:val="en-GB" w:eastAsia="en-GB"/>
          </w:rPr>
          <w:t>Appendix 6: Glossary of cyber security terminology</w:t>
        </w:r>
        <w:r w:rsidR="00AA5C49" w:rsidRPr="00F12801">
          <w:rPr>
            <w:rFonts w:ascii="Verdana" w:hAnsi="Verdana"/>
            <w:noProof/>
            <w:webHidden/>
            <w:sz w:val="21"/>
            <w:szCs w:val="21"/>
          </w:rPr>
          <w:tab/>
        </w:r>
        <w:r w:rsidR="00AA5C49" w:rsidRPr="00F12801">
          <w:rPr>
            <w:rFonts w:ascii="Verdana" w:hAnsi="Verdana"/>
            <w:noProof/>
            <w:webHidden/>
            <w:sz w:val="21"/>
            <w:szCs w:val="21"/>
          </w:rPr>
          <w:fldChar w:fldCharType="begin"/>
        </w:r>
        <w:r w:rsidR="00AA5C49" w:rsidRPr="00F12801">
          <w:rPr>
            <w:rFonts w:ascii="Verdana" w:hAnsi="Verdana"/>
            <w:noProof/>
            <w:webHidden/>
            <w:sz w:val="21"/>
            <w:szCs w:val="21"/>
          </w:rPr>
          <w:instrText xml:space="preserve"> PAGEREF _Toc161679214 \h </w:instrText>
        </w:r>
        <w:r w:rsidR="00AA5C49" w:rsidRPr="00F12801">
          <w:rPr>
            <w:rFonts w:ascii="Verdana" w:hAnsi="Verdana"/>
            <w:noProof/>
            <w:webHidden/>
            <w:sz w:val="21"/>
            <w:szCs w:val="21"/>
          </w:rPr>
        </w:r>
        <w:r w:rsidR="00AA5C49" w:rsidRPr="00F12801">
          <w:rPr>
            <w:rFonts w:ascii="Verdana" w:hAnsi="Verdana"/>
            <w:noProof/>
            <w:webHidden/>
            <w:sz w:val="21"/>
            <w:szCs w:val="21"/>
          </w:rPr>
          <w:fldChar w:fldCharType="separate"/>
        </w:r>
        <w:r w:rsidR="00AA5C49" w:rsidRPr="00F12801">
          <w:rPr>
            <w:rFonts w:ascii="Verdana" w:hAnsi="Verdana"/>
            <w:noProof/>
            <w:webHidden/>
            <w:sz w:val="21"/>
            <w:szCs w:val="21"/>
          </w:rPr>
          <w:t>26</w:t>
        </w:r>
        <w:r w:rsidR="00AA5C49" w:rsidRPr="00F12801">
          <w:rPr>
            <w:rFonts w:ascii="Verdana" w:hAnsi="Verdana"/>
            <w:noProof/>
            <w:webHidden/>
            <w:sz w:val="21"/>
            <w:szCs w:val="21"/>
          </w:rPr>
          <w:fldChar w:fldCharType="end"/>
        </w:r>
      </w:hyperlink>
    </w:p>
    <w:p w14:paraId="38BE83E3" w14:textId="025A4049" w:rsidR="00AA5C49" w:rsidRPr="00F12801" w:rsidRDefault="00AA5C49" w:rsidP="00AA5C49">
      <w:pPr>
        <w:pStyle w:val="1bodycopy10pt"/>
        <w:spacing w:line="276" w:lineRule="auto"/>
        <w:rPr>
          <w:rFonts w:ascii="Verdana" w:hAnsi="Verdana"/>
          <w:noProof/>
          <w:sz w:val="21"/>
          <w:szCs w:val="21"/>
        </w:rPr>
      </w:pPr>
      <w:r w:rsidRPr="00F12801">
        <w:rPr>
          <w:rFonts w:ascii="Verdana" w:hAnsi="Verdana" w:cs="Arial"/>
          <w:noProof/>
          <w:sz w:val="21"/>
          <w:szCs w:val="21"/>
        </w:rPr>
        <w:fldChar w:fldCharType="end"/>
      </w:r>
    </w:p>
    <w:p w14:paraId="7FD65AED" w14:textId="77777777" w:rsidR="00AA5C49" w:rsidRPr="00F12801" w:rsidRDefault="00AA5C49" w:rsidP="00AA5C49">
      <w:pPr>
        <w:pStyle w:val="1bodycopy10pt"/>
        <w:spacing w:line="276" w:lineRule="auto"/>
        <w:rPr>
          <w:rFonts w:ascii="Verdana" w:hAnsi="Verdana" w:cs="Arial"/>
          <w:noProof/>
          <w:sz w:val="21"/>
          <w:szCs w:val="21"/>
        </w:rPr>
      </w:pPr>
      <w:r w:rsidRPr="00F12801">
        <w:rPr>
          <w:rFonts w:ascii="Verdana" w:hAnsi="Verdana"/>
          <w:noProof/>
          <w:sz w:val="21"/>
          <w:szCs w:val="21"/>
        </w:rPr>
        <mc:AlternateContent>
          <mc:Choice Requires="wps">
            <w:drawing>
              <wp:anchor distT="4294967286" distB="4294967286" distL="114300" distR="114300" simplePos="0" relativeHeight="251659264" behindDoc="0" locked="0" layoutInCell="1" allowOverlap="1" wp14:anchorId="65E0B58F" wp14:editId="78A2130D">
                <wp:simplePos x="0" y="0"/>
                <wp:positionH relativeFrom="column">
                  <wp:posOffset>0</wp:posOffset>
                </wp:positionH>
                <wp:positionV relativeFrom="paragraph">
                  <wp:posOffset>-1</wp:posOffset>
                </wp:positionV>
                <wp:extent cx="6158865" cy="0"/>
                <wp:effectExtent l="0" t="0" r="635" b="0"/>
                <wp:wrapNone/>
                <wp:docPr id="72443071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947F5D" id="Straight Connector 2"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5D6B3087" w14:textId="77777777" w:rsidR="00AA5C49" w:rsidRPr="00F12801" w:rsidRDefault="00AA5C49" w:rsidP="00AA5C49">
      <w:pPr>
        <w:pStyle w:val="Heading1"/>
        <w:spacing w:line="276" w:lineRule="auto"/>
        <w:rPr>
          <w:sz w:val="21"/>
          <w:szCs w:val="21"/>
          <w:lang w:eastAsia="en-GB"/>
        </w:rPr>
      </w:pPr>
      <w:bookmarkStart w:id="0" w:name="_Toc11142661"/>
      <w:bookmarkStart w:id="1" w:name="_Toc161679198"/>
      <w:r w:rsidRPr="00F12801">
        <w:rPr>
          <w:rFonts w:eastAsia="Arial"/>
          <w:sz w:val="21"/>
          <w:szCs w:val="21"/>
          <w:lang w:eastAsia="en-GB"/>
        </w:rPr>
        <w:t>1. Introduction and aims</w:t>
      </w:r>
      <w:bookmarkEnd w:id="0"/>
      <w:bookmarkEnd w:id="1"/>
    </w:p>
    <w:p w14:paraId="7431A39A" w14:textId="6F13FBD5" w:rsidR="00AA5C49" w:rsidRPr="00F12801" w:rsidRDefault="00AA5C49" w:rsidP="00AA5C49">
      <w:pPr>
        <w:spacing w:line="276" w:lineRule="auto"/>
        <w:ind w:right="-7"/>
        <w:rPr>
          <w:rFonts w:ascii="Verdana" w:hAnsi="Verdana"/>
          <w:sz w:val="21"/>
          <w:szCs w:val="21"/>
          <w:lang w:eastAsia="en-GB"/>
        </w:rPr>
      </w:pPr>
      <w:r w:rsidRPr="00F12801">
        <w:rPr>
          <w:rFonts w:ascii="Verdana" w:hAnsi="Verdana"/>
          <w:sz w:val="21"/>
          <w:szCs w:val="21"/>
          <w:lang w:eastAsia="en-GB"/>
        </w:rPr>
        <w:t xml:space="preserve">Information and communications technology (ICT) is an integral part of the way our school works, and is a critical resource for pupils, staff (including the senior leadership team), governors, volunteers and visitors. It supports teaching and learning, and the pastoral and administrative functions of the school. </w:t>
      </w:r>
    </w:p>
    <w:p w14:paraId="34C0DA23" w14:textId="77777777" w:rsidR="00AA5C49" w:rsidRPr="00F12801" w:rsidRDefault="00AA5C49" w:rsidP="00AA5C49">
      <w:pPr>
        <w:spacing w:line="276" w:lineRule="auto"/>
        <w:ind w:right="-7"/>
        <w:rPr>
          <w:rFonts w:ascii="Verdana" w:hAnsi="Verdana"/>
          <w:sz w:val="21"/>
          <w:szCs w:val="21"/>
          <w:lang w:eastAsia="en-GB"/>
        </w:rPr>
      </w:pPr>
    </w:p>
    <w:p w14:paraId="2F5E2EC0"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However, the ICT resources and facilities our school uses could also pose risks to data protection, online safety and safeguarding. </w:t>
      </w:r>
    </w:p>
    <w:p w14:paraId="0FB69CE3" w14:textId="77777777" w:rsidR="00AA5C49" w:rsidRPr="00F12801" w:rsidRDefault="00AA5C49" w:rsidP="00AA5C49">
      <w:pPr>
        <w:spacing w:line="276" w:lineRule="auto"/>
        <w:rPr>
          <w:rFonts w:ascii="Verdana" w:hAnsi="Verdana"/>
          <w:sz w:val="21"/>
          <w:szCs w:val="21"/>
          <w:lang w:eastAsia="en-GB"/>
        </w:rPr>
      </w:pPr>
    </w:p>
    <w:p w14:paraId="4B34537E"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This policy aims to:</w:t>
      </w:r>
    </w:p>
    <w:p w14:paraId="3173D726" w14:textId="77777777" w:rsidR="00AA5C49" w:rsidRPr="00F12801" w:rsidRDefault="00AA5C49">
      <w:pPr>
        <w:numPr>
          <w:ilvl w:val="0"/>
          <w:numId w:val="1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Set guidelines and rules on the use of school ICT resources for staff, pupils, parents/carers and governors</w:t>
      </w:r>
    </w:p>
    <w:p w14:paraId="4411A67E" w14:textId="77777777" w:rsidR="00AA5C49" w:rsidRPr="00F12801" w:rsidRDefault="00AA5C49">
      <w:pPr>
        <w:numPr>
          <w:ilvl w:val="0"/>
          <w:numId w:val="1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Establish clear expectations for the way all members of the school community engage with each other online</w:t>
      </w:r>
    </w:p>
    <w:p w14:paraId="742D19DE" w14:textId="77777777" w:rsidR="00AA5C49" w:rsidRPr="00F12801" w:rsidRDefault="00AA5C49">
      <w:pPr>
        <w:numPr>
          <w:ilvl w:val="0"/>
          <w:numId w:val="1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lastRenderedPageBreak/>
        <w:t>Support the school’s policies on data protection, online safety and safeguarding</w:t>
      </w:r>
    </w:p>
    <w:p w14:paraId="014661A6" w14:textId="77777777" w:rsidR="00AA5C49" w:rsidRPr="00F12801" w:rsidRDefault="00AA5C49">
      <w:pPr>
        <w:numPr>
          <w:ilvl w:val="0"/>
          <w:numId w:val="1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Prevent disruption that could occur to the school through the misuse, or attempted misuse, of ICT systems</w:t>
      </w:r>
    </w:p>
    <w:p w14:paraId="041CC47F" w14:textId="77777777" w:rsidR="00AA5C49" w:rsidRPr="00F12801" w:rsidRDefault="00AA5C49">
      <w:pPr>
        <w:numPr>
          <w:ilvl w:val="0"/>
          <w:numId w:val="1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Support the school in teaching pupils safe and effective internet and ICT use</w:t>
      </w:r>
    </w:p>
    <w:p w14:paraId="47876A70" w14:textId="248537A9"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This policy covers all users of our school’s ICT facilities, including governors, staff, pupils, volunteers, contractors and visitors. Breaches of this policy may be dealt with under our</w:t>
      </w:r>
      <w:r w:rsidR="00F12801">
        <w:rPr>
          <w:rFonts w:ascii="Verdana" w:hAnsi="Verdana"/>
          <w:sz w:val="21"/>
          <w:szCs w:val="21"/>
          <w:lang w:eastAsia="en-GB"/>
        </w:rPr>
        <w:t xml:space="preserve"> </w:t>
      </w:r>
      <w:proofErr w:type="spellStart"/>
      <w:r w:rsidR="00F12801">
        <w:rPr>
          <w:rFonts w:ascii="Verdana" w:hAnsi="Verdana"/>
          <w:sz w:val="21"/>
          <w:szCs w:val="21"/>
          <w:lang w:eastAsia="en-GB"/>
        </w:rPr>
        <w:t>discilplinary</w:t>
      </w:r>
      <w:proofErr w:type="spellEnd"/>
      <w:r w:rsidR="00F12801">
        <w:rPr>
          <w:rFonts w:ascii="Verdana" w:hAnsi="Verdana"/>
          <w:sz w:val="21"/>
          <w:szCs w:val="21"/>
          <w:lang w:eastAsia="en-GB"/>
        </w:rPr>
        <w:t xml:space="preserve"> policy, behaviour policy and code of conduct. </w:t>
      </w:r>
      <w:r w:rsidRPr="00F12801">
        <w:rPr>
          <w:rFonts w:ascii="Verdana" w:hAnsi="Verdana"/>
          <w:sz w:val="21"/>
          <w:szCs w:val="21"/>
          <w:lang w:eastAsia="en-GB"/>
        </w:rPr>
        <w:t xml:space="preserve"> </w:t>
      </w:r>
    </w:p>
    <w:p w14:paraId="310B2F9E" w14:textId="77777777" w:rsidR="00AA5C49" w:rsidRPr="00F12801" w:rsidRDefault="00AA5C49" w:rsidP="00AA5C49">
      <w:pPr>
        <w:pStyle w:val="Heading1"/>
        <w:spacing w:line="276" w:lineRule="auto"/>
        <w:rPr>
          <w:sz w:val="21"/>
          <w:szCs w:val="21"/>
          <w:lang w:eastAsia="en-GB"/>
        </w:rPr>
      </w:pPr>
      <w:bookmarkStart w:id="2" w:name="_Toc11142662"/>
      <w:bookmarkStart w:id="3" w:name="_Toc161679199"/>
      <w:r w:rsidRPr="00F12801">
        <w:rPr>
          <w:rFonts w:eastAsia="Arial"/>
          <w:sz w:val="21"/>
          <w:szCs w:val="21"/>
          <w:lang w:eastAsia="en-GB"/>
        </w:rPr>
        <w:t>2. Relevant legislation and guidance</w:t>
      </w:r>
      <w:bookmarkEnd w:id="2"/>
      <w:bookmarkEnd w:id="3"/>
    </w:p>
    <w:p w14:paraId="152E8D94"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This policy refers to, and complies with, the following legislation and guidance:</w:t>
      </w:r>
    </w:p>
    <w:p w14:paraId="35FA1DB0" w14:textId="77777777" w:rsidR="00AA5C49" w:rsidRPr="00F12801" w:rsidRDefault="00000000">
      <w:pPr>
        <w:numPr>
          <w:ilvl w:val="0"/>
          <w:numId w:val="13"/>
        </w:numPr>
        <w:spacing w:after="120" w:line="276" w:lineRule="auto"/>
        <w:ind w:left="340" w:hanging="261"/>
        <w:rPr>
          <w:rFonts w:ascii="Verdana" w:eastAsia="Times New Roman" w:hAnsi="Verdana"/>
          <w:sz w:val="21"/>
          <w:szCs w:val="21"/>
          <w:lang w:eastAsia="en-GB"/>
        </w:rPr>
      </w:pPr>
      <w:hyperlink r:id="rId7" w:history="1">
        <w:r w:rsidR="00AA5C49" w:rsidRPr="00F12801">
          <w:rPr>
            <w:rFonts w:ascii="Verdana" w:hAnsi="Verdana"/>
            <w:color w:val="0072CC"/>
            <w:sz w:val="21"/>
            <w:szCs w:val="21"/>
            <w:u w:val="single" w:color="0072CC"/>
            <w:lang w:eastAsia="en-GB"/>
          </w:rPr>
          <w:t>Data Protection Act 2018</w:t>
        </w:r>
      </w:hyperlink>
    </w:p>
    <w:p w14:paraId="5751C83F" w14:textId="77777777" w:rsidR="00AA5C49" w:rsidRPr="00F12801" w:rsidRDefault="00AA5C49">
      <w:pPr>
        <w:numPr>
          <w:ilvl w:val="0"/>
          <w:numId w:val="1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The UK General Data Protection Regulation (UK GDPR) – the EU GDPR was incorporated into UK legislation, with some amendments, by </w:t>
      </w:r>
      <w:hyperlink r:id="rId8" w:history="1">
        <w:r w:rsidRPr="00F12801">
          <w:rPr>
            <w:rFonts w:ascii="Verdana" w:hAnsi="Verdana"/>
            <w:color w:val="0072CC"/>
            <w:sz w:val="21"/>
            <w:szCs w:val="21"/>
            <w:u w:val="single" w:color="0072CC"/>
            <w:lang w:eastAsia="en-GB"/>
          </w:rPr>
          <w:t>The Data Protection, Privacy and Electronic Communications (Amendments etc) (EU Exit) Regulations 2020</w:t>
        </w:r>
      </w:hyperlink>
    </w:p>
    <w:p w14:paraId="777BF485" w14:textId="77777777" w:rsidR="00AA5C49" w:rsidRPr="00F12801" w:rsidRDefault="00000000">
      <w:pPr>
        <w:numPr>
          <w:ilvl w:val="0"/>
          <w:numId w:val="15"/>
        </w:numPr>
        <w:spacing w:after="120" w:line="276" w:lineRule="auto"/>
        <w:ind w:left="340" w:hanging="261"/>
        <w:rPr>
          <w:rFonts w:ascii="Verdana" w:eastAsia="Times New Roman" w:hAnsi="Verdana"/>
          <w:sz w:val="21"/>
          <w:szCs w:val="21"/>
          <w:lang w:eastAsia="en-GB"/>
        </w:rPr>
      </w:pPr>
      <w:hyperlink r:id="rId9" w:history="1">
        <w:r w:rsidR="00AA5C49" w:rsidRPr="00F12801">
          <w:rPr>
            <w:rFonts w:ascii="Verdana" w:hAnsi="Verdana"/>
            <w:color w:val="0072CC"/>
            <w:sz w:val="21"/>
            <w:szCs w:val="21"/>
            <w:u w:val="single" w:color="0072CC"/>
            <w:lang w:eastAsia="en-GB"/>
          </w:rPr>
          <w:t>Computer Misuse Act 1990</w:t>
        </w:r>
      </w:hyperlink>
    </w:p>
    <w:p w14:paraId="69609823" w14:textId="77777777" w:rsidR="00AA5C49" w:rsidRPr="00F12801" w:rsidRDefault="00000000">
      <w:pPr>
        <w:numPr>
          <w:ilvl w:val="0"/>
          <w:numId w:val="15"/>
        </w:numPr>
        <w:spacing w:after="120" w:line="276" w:lineRule="auto"/>
        <w:ind w:left="340" w:hanging="261"/>
        <w:rPr>
          <w:rFonts w:ascii="Verdana" w:eastAsia="Times New Roman" w:hAnsi="Verdana"/>
          <w:sz w:val="21"/>
          <w:szCs w:val="21"/>
          <w:lang w:eastAsia="en-GB"/>
        </w:rPr>
      </w:pPr>
      <w:hyperlink r:id="rId10" w:history="1">
        <w:r w:rsidR="00AA5C49" w:rsidRPr="00F12801">
          <w:rPr>
            <w:rFonts w:ascii="Verdana" w:hAnsi="Verdana"/>
            <w:color w:val="0072CC"/>
            <w:sz w:val="21"/>
            <w:szCs w:val="21"/>
            <w:u w:val="single" w:color="0072CC"/>
            <w:lang w:eastAsia="en-GB"/>
          </w:rPr>
          <w:t>Human Rights Act 1998</w:t>
        </w:r>
      </w:hyperlink>
    </w:p>
    <w:p w14:paraId="39B9604A" w14:textId="77777777" w:rsidR="00AA5C49" w:rsidRPr="00F12801" w:rsidRDefault="00000000">
      <w:pPr>
        <w:numPr>
          <w:ilvl w:val="0"/>
          <w:numId w:val="15"/>
        </w:numPr>
        <w:spacing w:after="120" w:line="276" w:lineRule="auto"/>
        <w:ind w:left="340" w:hanging="261"/>
        <w:rPr>
          <w:rFonts w:ascii="Verdana" w:eastAsia="Times New Roman" w:hAnsi="Verdana"/>
          <w:sz w:val="21"/>
          <w:szCs w:val="21"/>
          <w:lang w:eastAsia="en-GB"/>
        </w:rPr>
      </w:pPr>
      <w:hyperlink r:id="rId11" w:history="1">
        <w:r w:rsidR="00AA5C49" w:rsidRPr="00F12801">
          <w:rPr>
            <w:rFonts w:ascii="Verdana" w:hAnsi="Verdana"/>
            <w:color w:val="0072CC"/>
            <w:sz w:val="21"/>
            <w:szCs w:val="21"/>
            <w:u w:val="single" w:color="0072CC"/>
            <w:lang w:eastAsia="en-GB"/>
          </w:rPr>
          <w:t>The Telecommunications (Lawful Business Practice) (Interception of Communications) Regulations 2000</w:t>
        </w:r>
      </w:hyperlink>
    </w:p>
    <w:p w14:paraId="17AFCE1A" w14:textId="77777777" w:rsidR="00AA5C49" w:rsidRPr="00F12801" w:rsidRDefault="00000000">
      <w:pPr>
        <w:numPr>
          <w:ilvl w:val="0"/>
          <w:numId w:val="15"/>
        </w:numPr>
        <w:spacing w:after="120" w:line="276" w:lineRule="auto"/>
        <w:ind w:left="340" w:hanging="261"/>
        <w:rPr>
          <w:rFonts w:ascii="Verdana" w:eastAsia="Times New Roman" w:hAnsi="Verdana"/>
          <w:sz w:val="21"/>
          <w:szCs w:val="21"/>
          <w:lang w:eastAsia="en-GB"/>
        </w:rPr>
      </w:pPr>
      <w:hyperlink r:id="rId12" w:history="1">
        <w:r w:rsidR="00AA5C49" w:rsidRPr="00F12801">
          <w:rPr>
            <w:rFonts w:ascii="Verdana" w:hAnsi="Verdana"/>
            <w:color w:val="0072CC"/>
            <w:sz w:val="21"/>
            <w:szCs w:val="21"/>
            <w:u w:val="single" w:color="0072CC"/>
            <w:lang w:eastAsia="en-GB"/>
          </w:rPr>
          <w:t>Education Act 2011</w:t>
        </w:r>
      </w:hyperlink>
      <w:r w:rsidR="00AA5C49" w:rsidRPr="00F12801">
        <w:rPr>
          <w:rFonts w:ascii="Verdana" w:hAnsi="Verdana"/>
          <w:sz w:val="21"/>
          <w:szCs w:val="21"/>
          <w:lang w:eastAsia="en-GB"/>
        </w:rPr>
        <w:t xml:space="preserve"> </w:t>
      </w:r>
    </w:p>
    <w:p w14:paraId="4E827F68" w14:textId="77777777" w:rsidR="00AA5C49" w:rsidRPr="00F12801" w:rsidRDefault="00000000">
      <w:pPr>
        <w:numPr>
          <w:ilvl w:val="0"/>
          <w:numId w:val="15"/>
        </w:numPr>
        <w:spacing w:after="120" w:line="276" w:lineRule="auto"/>
        <w:ind w:left="340" w:hanging="261"/>
        <w:rPr>
          <w:rFonts w:ascii="Verdana" w:eastAsia="Times New Roman" w:hAnsi="Verdana"/>
          <w:sz w:val="21"/>
          <w:szCs w:val="21"/>
          <w:lang w:eastAsia="en-GB"/>
        </w:rPr>
      </w:pPr>
      <w:hyperlink r:id="rId13" w:history="1">
        <w:r w:rsidR="00AA5C49" w:rsidRPr="00F12801">
          <w:rPr>
            <w:rFonts w:ascii="Verdana" w:hAnsi="Verdana"/>
            <w:color w:val="0072CC"/>
            <w:sz w:val="21"/>
            <w:szCs w:val="21"/>
            <w:u w:val="single" w:color="0072CC"/>
            <w:lang w:eastAsia="en-GB"/>
          </w:rPr>
          <w:t>Freedom of Information Act 2000</w:t>
        </w:r>
      </w:hyperlink>
    </w:p>
    <w:p w14:paraId="7F5E88F3" w14:textId="77777777" w:rsidR="00AA5C49" w:rsidRPr="00F12801" w:rsidRDefault="00000000">
      <w:pPr>
        <w:numPr>
          <w:ilvl w:val="0"/>
          <w:numId w:val="15"/>
        </w:numPr>
        <w:spacing w:after="120" w:line="276" w:lineRule="auto"/>
        <w:ind w:left="340" w:hanging="261"/>
        <w:rPr>
          <w:rFonts w:ascii="Verdana" w:eastAsia="Times New Roman" w:hAnsi="Verdana"/>
          <w:sz w:val="21"/>
          <w:szCs w:val="21"/>
          <w:lang w:eastAsia="en-GB"/>
        </w:rPr>
      </w:pPr>
      <w:hyperlink r:id="rId14" w:history="1">
        <w:r w:rsidR="00AA5C49" w:rsidRPr="00F12801">
          <w:rPr>
            <w:rFonts w:ascii="Verdana" w:hAnsi="Verdana"/>
            <w:color w:val="0072CC"/>
            <w:sz w:val="21"/>
            <w:szCs w:val="21"/>
            <w:u w:val="single" w:color="0072CC"/>
            <w:lang w:eastAsia="en-GB"/>
          </w:rPr>
          <w:t>Education and Inspections Act 2006</w:t>
        </w:r>
      </w:hyperlink>
    </w:p>
    <w:p w14:paraId="68B8E01D" w14:textId="77777777" w:rsidR="00AA5C49" w:rsidRPr="00F12801" w:rsidRDefault="00000000">
      <w:pPr>
        <w:numPr>
          <w:ilvl w:val="0"/>
          <w:numId w:val="15"/>
        </w:numPr>
        <w:spacing w:after="120" w:line="276" w:lineRule="auto"/>
        <w:ind w:left="340" w:hanging="261"/>
        <w:rPr>
          <w:rFonts w:ascii="Verdana" w:eastAsia="Times New Roman" w:hAnsi="Verdana"/>
          <w:sz w:val="21"/>
          <w:szCs w:val="21"/>
          <w:lang w:eastAsia="en-GB"/>
        </w:rPr>
      </w:pPr>
      <w:hyperlink r:id="rId15" w:history="1">
        <w:r w:rsidR="00AA5C49" w:rsidRPr="00F12801">
          <w:rPr>
            <w:rFonts w:ascii="Verdana" w:hAnsi="Verdana"/>
            <w:color w:val="0072CC"/>
            <w:sz w:val="21"/>
            <w:szCs w:val="21"/>
            <w:u w:val="single" w:color="0072CC"/>
            <w:lang w:eastAsia="en-GB"/>
          </w:rPr>
          <w:t>Keeping Children Safe in Education 2023</w:t>
        </w:r>
      </w:hyperlink>
    </w:p>
    <w:p w14:paraId="177AB2E5" w14:textId="77777777" w:rsidR="00AA5C49" w:rsidRPr="00F12801" w:rsidRDefault="00000000">
      <w:pPr>
        <w:numPr>
          <w:ilvl w:val="0"/>
          <w:numId w:val="15"/>
        </w:numPr>
        <w:spacing w:after="120" w:line="276" w:lineRule="auto"/>
        <w:ind w:left="340" w:hanging="261"/>
        <w:rPr>
          <w:rFonts w:ascii="Verdana" w:eastAsia="Times New Roman" w:hAnsi="Verdana"/>
          <w:sz w:val="21"/>
          <w:szCs w:val="21"/>
          <w:lang w:eastAsia="en-GB"/>
        </w:rPr>
      </w:pPr>
      <w:hyperlink r:id="rId16" w:history="1">
        <w:r w:rsidR="00AA5C49" w:rsidRPr="00F12801">
          <w:rPr>
            <w:rFonts w:ascii="Verdana" w:hAnsi="Verdana"/>
            <w:color w:val="0072CC"/>
            <w:sz w:val="21"/>
            <w:szCs w:val="21"/>
            <w:u w:val="single" w:color="0072CC"/>
            <w:lang w:eastAsia="en-GB"/>
          </w:rPr>
          <w:t>Searching, screening and confiscation: advice for schools 2022</w:t>
        </w:r>
      </w:hyperlink>
      <w:r w:rsidR="00AA5C49" w:rsidRPr="00F12801">
        <w:rPr>
          <w:rFonts w:ascii="Verdana" w:hAnsi="Verdana"/>
          <w:sz w:val="21"/>
          <w:szCs w:val="21"/>
          <w:lang w:eastAsia="en-GB"/>
        </w:rPr>
        <w:t xml:space="preserve"> </w:t>
      </w:r>
    </w:p>
    <w:p w14:paraId="592DC66B" w14:textId="77777777" w:rsidR="00AA5C49" w:rsidRPr="00F12801" w:rsidRDefault="00000000">
      <w:pPr>
        <w:numPr>
          <w:ilvl w:val="0"/>
          <w:numId w:val="15"/>
        </w:numPr>
        <w:spacing w:after="120" w:line="276" w:lineRule="auto"/>
        <w:ind w:left="340" w:hanging="261"/>
        <w:rPr>
          <w:rFonts w:ascii="Verdana" w:eastAsia="Times New Roman" w:hAnsi="Verdana"/>
          <w:sz w:val="21"/>
          <w:szCs w:val="21"/>
          <w:lang w:eastAsia="en-GB"/>
        </w:rPr>
      </w:pPr>
      <w:hyperlink r:id="rId17" w:tgtFrame="_blank" w:history="1">
        <w:r w:rsidR="00AA5C49" w:rsidRPr="00F12801">
          <w:rPr>
            <w:rFonts w:ascii="Verdana" w:hAnsi="Verdana"/>
            <w:color w:val="0072CC"/>
            <w:sz w:val="21"/>
            <w:szCs w:val="21"/>
            <w:u w:val="single" w:color="0072CC"/>
            <w:shd w:val="clear" w:color="auto" w:fill="FFFFFF"/>
            <w:lang w:eastAsia="en-GB"/>
          </w:rPr>
          <w:t>National Cyber Security Centre (NCSC): Cyber Security for Schools</w:t>
        </w:r>
      </w:hyperlink>
      <w:r w:rsidR="00AA5C49" w:rsidRPr="00F12801">
        <w:rPr>
          <w:rFonts w:ascii="Verdana" w:hAnsi="Verdana"/>
          <w:color w:val="13263F"/>
          <w:sz w:val="21"/>
          <w:szCs w:val="21"/>
          <w:shd w:val="clear" w:color="auto" w:fill="FFFFFF"/>
          <w:lang w:eastAsia="en-GB"/>
        </w:rPr>
        <w:t> </w:t>
      </w:r>
    </w:p>
    <w:p w14:paraId="4C21DECC" w14:textId="77777777" w:rsidR="00AA5C49" w:rsidRPr="00F12801" w:rsidRDefault="00000000">
      <w:pPr>
        <w:numPr>
          <w:ilvl w:val="0"/>
          <w:numId w:val="15"/>
        </w:numPr>
        <w:spacing w:after="120" w:line="276" w:lineRule="auto"/>
        <w:ind w:left="340" w:hanging="261"/>
        <w:rPr>
          <w:rFonts w:ascii="Verdana" w:eastAsia="Times New Roman" w:hAnsi="Verdana"/>
          <w:sz w:val="21"/>
          <w:szCs w:val="21"/>
          <w:lang w:eastAsia="en-GB"/>
        </w:rPr>
      </w:pPr>
      <w:hyperlink r:id="rId18" w:history="1">
        <w:r w:rsidR="00AA5C49" w:rsidRPr="00F12801">
          <w:rPr>
            <w:rFonts w:ascii="Verdana" w:hAnsi="Verdana"/>
            <w:color w:val="0072CC"/>
            <w:sz w:val="21"/>
            <w:szCs w:val="21"/>
            <w:u w:val="single" w:color="0072CC"/>
            <w:lang w:eastAsia="en-GB"/>
          </w:rPr>
          <w:t>Education and Training (Welfare of Children) Act 2021</w:t>
        </w:r>
      </w:hyperlink>
    </w:p>
    <w:p w14:paraId="4A6D0F7A" w14:textId="77777777" w:rsidR="00AA5C49" w:rsidRPr="00F12801" w:rsidRDefault="00AA5C49">
      <w:pPr>
        <w:numPr>
          <w:ilvl w:val="0"/>
          <w:numId w:val="15"/>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UK Council for Internet Safety (et al.) guidance on </w:t>
      </w:r>
      <w:hyperlink r:id="rId19" w:history="1">
        <w:r w:rsidRPr="00F12801">
          <w:rPr>
            <w:rFonts w:ascii="Verdana" w:hAnsi="Verdana"/>
            <w:color w:val="0072CC"/>
            <w:sz w:val="21"/>
            <w:szCs w:val="21"/>
            <w:u w:val="single" w:color="0072CC"/>
            <w:lang w:eastAsia="en-GB"/>
          </w:rPr>
          <w:t>sharing nudes and semi-nudes: advice for education settings working with children and young people</w:t>
        </w:r>
      </w:hyperlink>
    </w:p>
    <w:p w14:paraId="37F16547" w14:textId="4D642BC2" w:rsidR="00AA5C49" w:rsidRPr="00F12801" w:rsidRDefault="00000000">
      <w:pPr>
        <w:numPr>
          <w:ilvl w:val="0"/>
          <w:numId w:val="15"/>
        </w:numPr>
        <w:spacing w:after="120" w:line="276" w:lineRule="auto"/>
        <w:ind w:left="340" w:hanging="261"/>
        <w:rPr>
          <w:rFonts w:ascii="Verdana" w:eastAsia="Times New Roman" w:hAnsi="Verdana"/>
          <w:sz w:val="21"/>
          <w:szCs w:val="21"/>
          <w:lang w:eastAsia="en-GB"/>
        </w:rPr>
      </w:pPr>
      <w:hyperlink r:id="rId20" w:history="1">
        <w:r w:rsidR="00AA5C49" w:rsidRPr="00F12801">
          <w:rPr>
            <w:rFonts w:ascii="Verdana" w:hAnsi="Verdana"/>
            <w:color w:val="0072CC"/>
            <w:sz w:val="21"/>
            <w:szCs w:val="21"/>
            <w:u w:val="single" w:color="0072CC"/>
            <w:lang w:eastAsia="en-GB"/>
          </w:rPr>
          <w:t>Meeting digital and technology standards in schools and colleges</w:t>
        </w:r>
      </w:hyperlink>
      <w:r w:rsidR="00AA5C49" w:rsidRPr="00F12801">
        <w:rPr>
          <w:rFonts w:ascii="Verdana" w:hAnsi="Verdana"/>
          <w:sz w:val="21"/>
          <w:szCs w:val="21"/>
          <w:lang w:eastAsia="en-GB"/>
        </w:rPr>
        <w:t xml:space="preserve"> </w:t>
      </w:r>
    </w:p>
    <w:p w14:paraId="42C716A8" w14:textId="77777777" w:rsidR="00AA5C49" w:rsidRPr="00F12801" w:rsidRDefault="00AA5C49" w:rsidP="00AA5C49">
      <w:pPr>
        <w:pStyle w:val="Heading1"/>
        <w:spacing w:line="276" w:lineRule="auto"/>
        <w:rPr>
          <w:sz w:val="21"/>
          <w:szCs w:val="21"/>
          <w:lang w:eastAsia="en-GB"/>
        </w:rPr>
      </w:pPr>
      <w:bookmarkStart w:id="4" w:name="_Toc11142663"/>
      <w:bookmarkStart w:id="5" w:name="_Toc161679200"/>
      <w:r w:rsidRPr="00F12801">
        <w:rPr>
          <w:rFonts w:eastAsia="Arial"/>
          <w:sz w:val="21"/>
          <w:szCs w:val="21"/>
          <w:lang w:eastAsia="en-GB"/>
        </w:rPr>
        <w:t>3. Definitions</w:t>
      </w:r>
      <w:bookmarkEnd w:id="4"/>
      <w:bookmarkEnd w:id="5"/>
    </w:p>
    <w:p w14:paraId="6ABCF7E8" w14:textId="77777777" w:rsidR="00AA5C49" w:rsidRPr="00F12801" w:rsidRDefault="00AA5C49">
      <w:pPr>
        <w:numPr>
          <w:ilvl w:val="0"/>
          <w:numId w:val="16"/>
        </w:numPr>
        <w:spacing w:after="120" w:line="276" w:lineRule="auto"/>
        <w:ind w:left="340" w:hanging="261"/>
        <w:rPr>
          <w:rFonts w:ascii="Verdana" w:eastAsia="Times New Roman" w:hAnsi="Verdana"/>
          <w:sz w:val="21"/>
          <w:szCs w:val="21"/>
          <w:lang w:eastAsia="en-GB"/>
        </w:rPr>
      </w:pPr>
      <w:r w:rsidRPr="00F12801">
        <w:rPr>
          <w:rFonts w:ascii="Verdana" w:hAnsi="Verdana"/>
          <w:b/>
          <w:bCs/>
          <w:sz w:val="21"/>
          <w:szCs w:val="21"/>
          <w:lang w:eastAsia="en-GB"/>
        </w:rPr>
        <w:t>ICT facilities:</w:t>
      </w:r>
      <w:r w:rsidRPr="00F12801">
        <w:rPr>
          <w:rFonts w:ascii="Verdana" w:hAnsi="Verdana"/>
          <w:sz w:val="21"/>
          <w:szCs w:val="21"/>
          <w:lang w:eastAsia="en-GB"/>
        </w:rPr>
        <w:t xml:space="preserve"> all facilities, systems and services including, but not limited to, network infrastructure, desktop computers, laptops, tablets, phones, music players or hardware, software, websites, web applications or services, and any device system or service that may become available in the future which is provided as part of the school’s ICT service</w:t>
      </w:r>
    </w:p>
    <w:p w14:paraId="6E7F670E" w14:textId="77777777" w:rsidR="00AA5C49" w:rsidRPr="00F12801" w:rsidRDefault="00AA5C49">
      <w:pPr>
        <w:numPr>
          <w:ilvl w:val="0"/>
          <w:numId w:val="16"/>
        </w:numPr>
        <w:spacing w:after="120" w:line="276" w:lineRule="auto"/>
        <w:ind w:left="340" w:hanging="261"/>
        <w:rPr>
          <w:rFonts w:ascii="Verdana" w:eastAsia="Times New Roman" w:hAnsi="Verdana"/>
          <w:sz w:val="21"/>
          <w:szCs w:val="21"/>
          <w:lang w:eastAsia="en-GB"/>
        </w:rPr>
      </w:pPr>
      <w:r w:rsidRPr="00F12801">
        <w:rPr>
          <w:rFonts w:ascii="Verdana" w:hAnsi="Verdana"/>
          <w:b/>
          <w:bCs/>
          <w:sz w:val="21"/>
          <w:szCs w:val="21"/>
          <w:lang w:eastAsia="en-GB"/>
        </w:rPr>
        <w:lastRenderedPageBreak/>
        <w:t>Users:</w:t>
      </w:r>
      <w:r w:rsidRPr="00F12801">
        <w:rPr>
          <w:rFonts w:ascii="Verdana" w:hAnsi="Verdana"/>
          <w:sz w:val="21"/>
          <w:szCs w:val="21"/>
          <w:lang w:eastAsia="en-GB"/>
        </w:rPr>
        <w:t xml:space="preserve"> anyone authorised by the school to use the school’s ICT facilities, including governors, staff, pupils, volunteers, contractors and visitors</w:t>
      </w:r>
    </w:p>
    <w:p w14:paraId="28A173E1" w14:textId="77777777" w:rsidR="00AA5C49" w:rsidRPr="00F12801" w:rsidRDefault="00AA5C49">
      <w:pPr>
        <w:numPr>
          <w:ilvl w:val="0"/>
          <w:numId w:val="16"/>
        </w:numPr>
        <w:spacing w:after="120" w:line="276" w:lineRule="auto"/>
        <w:ind w:left="340" w:hanging="261"/>
        <w:rPr>
          <w:rFonts w:ascii="Verdana" w:eastAsia="Times New Roman" w:hAnsi="Verdana"/>
          <w:sz w:val="21"/>
          <w:szCs w:val="21"/>
          <w:lang w:eastAsia="en-GB"/>
        </w:rPr>
      </w:pPr>
      <w:r w:rsidRPr="00F12801">
        <w:rPr>
          <w:rFonts w:ascii="Verdana" w:hAnsi="Verdana"/>
          <w:b/>
          <w:bCs/>
          <w:sz w:val="21"/>
          <w:szCs w:val="21"/>
          <w:lang w:eastAsia="en-GB"/>
        </w:rPr>
        <w:t>Personal use:</w:t>
      </w:r>
      <w:r w:rsidRPr="00F12801">
        <w:rPr>
          <w:rFonts w:ascii="Verdana" w:hAnsi="Verdana"/>
          <w:sz w:val="21"/>
          <w:szCs w:val="21"/>
          <w:lang w:eastAsia="en-GB"/>
        </w:rPr>
        <w:t xml:space="preserve"> any use or activity not directly related to the users’ employment, study or purpose agreed by an authorised user</w:t>
      </w:r>
    </w:p>
    <w:p w14:paraId="54E758E0" w14:textId="77777777" w:rsidR="00AA5C49" w:rsidRPr="00F12801" w:rsidRDefault="00AA5C49">
      <w:pPr>
        <w:numPr>
          <w:ilvl w:val="0"/>
          <w:numId w:val="16"/>
        </w:numPr>
        <w:spacing w:after="120" w:line="276" w:lineRule="auto"/>
        <w:ind w:left="340" w:hanging="261"/>
        <w:rPr>
          <w:rFonts w:ascii="Verdana" w:eastAsia="Times New Roman" w:hAnsi="Verdana"/>
          <w:sz w:val="21"/>
          <w:szCs w:val="21"/>
          <w:lang w:eastAsia="en-GB"/>
        </w:rPr>
      </w:pPr>
      <w:r w:rsidRPr="00F12801">
        <w:rPr>
          <w:rFonts w:ascii="Verdana" w:hAnsi="Verdana"/>
          <w:b/>
          <w:bCs/>
          <w:sz w:val="21"/>
          <w:szCs w:val="21"/>
          <w:lang w:eastAsia="en-GB"/>
        </w:rPr>
        <w:t>Authorised personnel:</w:t>
      </w:r>
      <w:r w:rsidRPr="00F12801">
        <w:rPr>
          <w:rFonts w:ascii="Verdana" w:hAnsi="Verdana"/>
          <w:sz w:val="21"/>
          <w:szCs w:val="21"/>
          <w:lang w:eastAsia="en-GB"/>
        </w:rPr>
        <w:t xml:space="preserve"> employees authorised by the school to perform systems administration and/or monitoring of the ICT facilities</w:t>
      </w:r>
    </w:p>
    <w:p w14:paraId="4A4976EB" w14:textId="77777777" w:rsidR="00AA5C49" w:rsidRPr="00F12801" w:rsidRDefault="00AA5C49">
      <w:pPr>
        <w:numPr>
          <w:ilvl w:val="0"/>
          <w:numId w:val="16"/>
        </w:numPr>
        <w:spacing w:after="120" w:line="276" w:lineRule="auto"/>
        <w:ind w:left="340" w:hanging="261"/>
        <w:rPr>
          <w:rFonts w:ascii="Verdana" w:eastAsia="Times New Roman" w:hAnsi="Verdana"/>
          <w:sz w:val="21"/>
          <w:szCs w:val="21"/>
          <w:lang w:eastAsia="en-GB"/>
        </w:rPr>
      </w:pPr>
      <w:r w:rsidRPr="00F12801">
        <w:rPr>
          <w:rFonts w:ascii="Verdana" w:hAnsi="Verdana"/>
          <w:b/>
          <w:bCs/>
          <w:sz w:val="21"/>
          <w:szCs w:val="21"/>
          <w:lang w:eastAsia="en-GB"/>
        </w:rPr>
        <w:t>Materials:</w:t>
      </w:r>
      <w:r w:rsidRPr="00F12801">
        <w:rPr>
          <w:rFonts w:ascii="Verdana" w:hAnsi="Verdana"/>
          <w:sz w:val="21"/>
          <w:szCs w:val="21"/>
          <w:lang w:eastAsia="en-GB"/>
        </w:rPr>
        <w:t xml:space="preserve"> files and data created using the school’s ICT facilities including but not limited to documents, photos, audio, video, printed output, web pages, social networking sites and blogs</w:t>
      </w:r>
    </w:p>
    <w:p w14:paraId="7F6404A3" w14:textId="0036234A"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See appendix 5 for a glossary of cyber security terminology. </w:t>
      </w:r>
    </w:p>
    <w:p w14:paraId="3B12D74D" w14:textId="77777777" w:rsidR="00AA5C49" w:rsidRPr="00F12801" w:rsidRDefault="00AA5C49" w:rsidP="00AA5C49">
      <w:pPr>
        <w:spacing w:line="276" w:lineRule="auto"/>
        <w:ind w:left="170"/>
        <w:rPr>
          <w:rFonts w:ascii="Verdana" w:hAnsi="Verdana"/>
          <w:sz w:val="21"/>
          <w:szCs w:val="21"/>
          <w:lang w:eastAsia="en-GB"/>
        </w:rPr>
      </w:pPr>
    </w:p>
    <w:p w14:paraId="5CDA8900" w14:textId="77777777" w:rsidR="00AA5C49" w:rsidRPr="00F12801" w:rsidRDefault="00AA5C49" w:rsidP="00AA5C49">
      <w:pPr>
        <w:pStyle w:val="Heading1"/>
        <w:spacing w:line="276" w:lineRule="auto"/>
        <w:rPr>
          <w:sz w:val="21"/>
          <w:szCs w:val="21"/>
          <w:lang w:eastAsia="en-GB"/>
        </w:rPr>
      </w:pPr>
      <w:bookmarkStart w:id="6" w:name="_Toc11142664"/>
      <w:bookmarkStart w:id="7" w:name="_Toc161679201"/>
      <w:r w:rsidRPr="00F12801">
        <w:rPr>
          <w:rFonts w:eastAsia="Arial"/>
          <w:sz w:val="21"/>
          <w:szCs w:val="21"/>
          <w:lang w:eastAsia="en-GB"/>
        </w:rPr>
        <w:t>4. Unacceptable use</w:t>
      </w:r>
      <w:bookmarkEnd w:id="6"/>
      <w:bookmarkEnd w:id="7"/>
    </w:p>
    <w:p w14:paraId="46C6B1A5"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The following is considered unacceptable use of the school’s ICT facilities. Any breach of this policy may result in disciplinary or behaviour proceedings (see section 4.2 below). </w:t>
      </w:r>
    </w:p>
    <w:p w14:paraId="4F99EF51"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Unacceptable use of the school’s ICT facilities includes:</w:t>
      </w:r>
    </w:p>
    <w:p w14:paraId="604690FC" w14:textId="77777777" w:rsidR="00AA5C49" w:rsidRPr="00F12801" w:rsidRDefault="00AA5C49" w:rsidP="00AA5C49">
      <w:pPr>
        <w:spacing w:line="276" w:lineRule="auto"/>
        <w:rPr>
          <w:rFonts w:ascii="Verdana" w:hAnsi="Verdana"/>
          <w:sz w:val="21"/>
          <w:szCs w:val="21"/>
          <w:lang w:eastAsia="en-GB"/>
        </w:rPr>
      </w:pPr>
    </w:p>
    <w:p w14:paraId="5F7ED13D"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Using the school’s ICT facilities to breach intellectual property rights or copyright</w:t>
      </w:r>
    </w:p>
    <w:p w14:paraId="1F2DF0B2"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Using the school’s ICT facilities to bully or harass someone else, or to promote unlawful discrimination</w:t>
      </w:r>
    </w:p>
    <w:p w14:paraId="4077A6D8"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Breaching the school’s policies or procedures</w:t>
      </w:r>
    </w:p>
    <w:p w14:paraId="49487F90"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Any illegal conduct, or statements which are deemed to be advocating illegal activity</w:t>
      </w:r>
    </w:p>
    <w:p w14:paraId="7D52A202"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Online gambling, inappropriate advertising, phishing and/or financial scams</w:t>
      </w:r>
    </w:p>
    <w:p w14:paraId="661E19BD"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Accessing, creating, storing, linking to or sending material that is pornographic, offensive, obscene or otherwise inappropriate or harmful </w:t>
      </w:r>
    </w:p>
    <w:p w14:paraId="2BCE60F8"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Consensual and non-consensual sharing of nude and semi-nude images and/or videos and/or livestreams </w:t>
      </w:r>
    </w:p>
    <w:p w14:paraId="276AE6DB"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Activity which defames or disparages the school, or risks bringing the school into disrepute</w:t>
      </w:r>
    </w:p>
    <w:p w14:paraId="4B273474"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Sharing confidential information about the school, its pupils, or other members of the school community</w:t>
      </w:r>
    </w:p>
    <w:p w14:paraId="3A141843"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Connecting any device to the school’s ICT network without approval from authorised personnel</w:t>
      </w:r>
    </w:p>
    <w:p w14:paraId="2FF39F2D"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Setting up any software, applications or web services on the school’s network without approval by authorised personnel, or creating or using any programme, tool or item of software designed to interfere with the functioning of the school’s ICT facilities, accounts or data</w:t>
      </w:r>
    </w:p>
    <w:p w14:paraId="302E5D36"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lastRenderedPageBreak/>
        <w:t>Gaining, or attempting to gain, access to restricted areas of the network, or to any password-protected information, without approval from authorised personnel</w:t>
      </w:r>
    </w:p>
    <w:p w14:paraId="7DBAAE9D"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Allowing, encouraging or enabling others to gain (or attempt to gain) unauthorised access to the school’s ICT facilities</w:t>
      </w:r>
    </w:p>
    <w:p w14:paraId="7DC9C09B"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Causing intentional damage to the school’s ICT facilities</w:t>
      </w:r>
    </w:p>
    <w:p w14:paraId="3FEEF903"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Removing, deleting or disposing of the school’s ICT equipment, systems, programmes or information without permission from authorised personnel</w:t>
      </w:r>
    </w:p>
    <w:p w14:paraId="4DD3C7EC"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Causing a data breach by accessing, modifying, or sharing data (including personal data) to which a user is not permitted by authorised personnel to have access, or without authorisation</w:t>
      </w:r>
    </w:p>
    <w:p w14:paraId="50A98EC9"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Using inappropriate or offensive language </w:t>
      </w:r>
    </w:p>
    <w:p w14:paraId="13D79DFF"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Promoting a private business, unless that business is directly related to the school</w:t>
      </w:r>
    </w:p>
    <w:p w14:paraId="51D50578"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Using websites or mechanisms to bypass the school’s filtering or monitoring mechanisms</w:t>
      </w:r>
    </w:p>
    <w:p w14:paraId="743FB185"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Engaging in content or conduct that is radicalised, extremist, racist, antisemitic or discriminatory in any other way  </w:t>
      </w:r>
    </w:p>
    <w:p w14:paraId="323464D8"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Using AI tools and generative chatbots (such as </w:t>
      </w:r>
      <w:proofErr w:type="spellStart"/>
      <w:r w:rsidRPr="00F12801">
        <w:rPr>
          <w:rFonts w:ascii="Verdana" w:hAnsi="Verdana"/>
          <w:sz w:val="21"/>
          <w:szCs w:val="21"/>
          <w:lang w:eastAsia="en-GB"/>
        </w:rPr>
        <w:t>ChatGPT</w:t>
      </w:r>
      <w:proofErr w:type="spellEnd"/>
      <w:r w:rsidRPr="00F12801">
        <w:rPr>
          <w:rFonts w:ascii="Verdana" w:hAnsi="Verdana"/>
          <w:sz w:val="21"/>
          <w:szCs w:val="21"/>
          <w:lang w:eastAsia="en-GB"/>
        </w:rPr>
        <w:t xml:space="preserve"> and Google Bard):</w:t>
      </w:r>
    </w:p>
    <w:p w14:paraId="1F0D91C8" w14:textId="77777777" w:rsidR="00AA5C49" w:rsidRPr="00F12801" w:rsidRDefault="00AA5C49">
      <w:pPr>
        <w:numPr>
          <w:ilvl w:val="1"/>
          <w:numId w:val="17"/>
        </w:numPr>
        <w:spacing w:after="120" w:line="276" w:lineRule="auto"/>
        <w:rPr>
          <w:rFonts w:ascii="Verdana" w:eastAsia="Times New Roman" w:hAnsi="Verdana"/>
          <w:sz w:val="21"/>
          <w:szCs w:val="21"/>
          <w:lang w:eastAsia="en-GB"/>
        </w:rPr>
      </w:pPr>
      <w:r w:rsidRPr="00F12801">
        <w:rPr>
          <w:rFonts w:ascii="Verdana" w:hAnsi="Verdana"/>
          <w:sz w:val="21"/>
          <w:szCs w:val="21"/>
        </w:rPr>
        <w:t xml:space="preserve">During assessments, including internal and external assessments, and </w:t>
      </w:r>
      <w:proofErr w:type="gramStart"/>
      <w:r w:rsidRPr="00F12801">
        <w:rPr>
          <w:rFonts w:ascii="Verdana" w:hAnsi="Verdana"/>
          <w:sz w:val="21"/>
          <w:szCs w:val="21"/>
        </w:rPr>
        <w:t>coursework</w:t>
      </w:r>
      <w:proofErr w:type="gramEnd"/>
    </w:p>
    <w:p w14:paraId="669E5AEE" w14:textId="77777777" w:rsidR="00AA5C49" w:rsidRPr="00F12801" w:rsidRDefault="00AA5C49">
      <w:pPr>
        <w:numPr>
          <w:ilvl w:val="1"/>
          <w:numId w:val="17"/>
        </w:numPr>
        <w:spacing w:after="120" w:line="276" w:lineRule="auto"/>
        <w:rPr>
          <w:rFonts w:ascii="Verdana" w:eastAsia="Times New Roman" w:hAnsi="Verdana"/>
          <w:sz w:val="21"/>
          <w:szCs w:val="21"/>
          <w:lang w:eastAsia="en-GB"/>
        </w:rPr>
      </w:pPr>
      <w:r w:rsidRPr="00F12801">
        <w:rPr>
          <w:rFonts w:ascii="Verdana" w:hAnsi="Verdana"/>
          <w:sz w:val="21"/>
          <w:szCs w:val="21"/>
        </w:rPr>
        <w:t xml:space="preserve">To write their homework or class assignments, where AI-generated text or imagery is presented as their own </w:t>
      </w:r>
      <w:proofErr w:type="gramStart"/>
      <w:r w:rsidRPr="00F12801">
        <w:rPr>
          <w:rFonts w:ascii="Verdana" w:hAnsi="Verdana"/>
          <w:sz w:val="21"/>
          <w:szCs w:val="21"/>
        </w:rPr>
        <w:t>work</w:t>
      </w:r>
      <w:proofErr w:type="gramEnd"/>
    </w:p>
    <w:p w14:paraId="64133BEB" w14:textId="1A5A3236"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This is not an exhaustive list. The school reserves the right to amend this list at any time. The</w:t>
      </w:r>
      <w:r w:rsidR="00F12801">
        <w:rPr>
          <w:rFonts w:ascii="Verdana" w:hAnsi="Verdana"/>
          <w:sz w:val="21"/>
          <w:szCs w:val="21"/>
          <w:lang w:eastAsia="en-GB"/>
        </w:rPr>
        <w:t xml:space="preserve"> </w:t>
      </w:r>
      <w:proofErr w:type="gramStart"/>
      <w:r w:rsidR="00F12801">
        <w:rPr>
          <w:rFonts w:ascii="Verdana" w:hAnsi="Verdana"/>
          <w:sz w:val="21"/>
          <w:szCs w:val="21"/>
          <w:lang w:eastAsia="en-GB"/>
        </w:rPr>
        <w:t>Principal</w:t>
      </w:r>
      <w:proofErr w:type="gramEnd"/>
      <w:r w:rsidR="00F12801">
        <w:rPr>
          <w:rFonts w:ascii="Verdana" w:hAnsi="Verdana"/>
          <w:sz w:val="21"/>
          <w:szCs w:val="21"/>
          <w:lang w:eastAsia="en-GB"/>
        </w:rPr>
        <w:t xml:space="preserve"> </w:t>
      </w:r>
      <w:r w:rsidRPr="00F12801">
        <w:rPr>
          <w:rFonts w:ascii="Verdana" w:hAnsi="Verdana"/>
          <w:sz w:val="21"/>
          <w:szCs w:val="21"/>
          <w:lang w:eastAsia="en-GB"/>
        </w:rPr>
        <w:t>will use their professional judgement to determine whether any act or behaviour not on the list above is considered unacceptable use of the school’s ICT facilities.</w:t>
      </w:r>
    </w:p>
    <w:p w14:paraId="50EE8FF2"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4.1 Exceptions from unacceptable use</w:t>
      </w:r>
    </w:p>
    <w:p w14:paraId="6B150E21" w14:textId="609C6A43" w:rsidR="00AA5C49" w:rsidRPr="00F12801" w:rsidRDefault="00AA5C49" w:rsidP="00AA5C49">
      <w:pPr>
        <w:spacing w:line="276" w:lineRule="auto"/>
        <w:rPr>
          <w:rFonts w:ascii="Verdana" w:hAnsi="Verdana"/>
          <w:sz w:val="21"/>
          <w:szCs w:val="21"/>
          <w:shd w:val="clear" w:color="auto" w:fill="FFFF00"/>
          <w:lang w:eastAsia="en-GB"/>
        </w:rPr>
      </w:pPr>
      <w:r w:rsidRPr="00F12801">
        <w:rPr>
          <w:rFonts w:ascii="Verdana" w:hAnsi="Verdana"/>
          <w:sz w:val="21"/>
          <w:szCs w:val="21"/>
          <w:lang w:eastAsia="en-GB"/>
        </w:rPr>
        <w:t>Where the use of school ICT facilities (on the school premises and/or remotely) is required for a purpose that would otherwise be considered an unacceptable use, exemptions to the policy may be granted at the headteacher’s discretion. E.g.:</w:t>
      </w:r>
    </w:p>
    <w:p w14:paraId="31178177" w14:textId="77777777" w:rsidR="00AA5C49" w:rsidRPr="00F12801" w:rsidRDefault="00AA5C49" w:rsidP="00AA5C49">
      <w:pPr>
        <w:spacing w:line="276" w:lineRule="auto"/>
        <w:rPr>
          <w:rFonts w:ascii="Verdana" w:hAnsi="Verdana"/>
          <w:sz w:val="21"/>
          <w:szCs w:val="21"/>
          <w:lang w:eastAsia="en-GB"/>
        </w:rPr>
      </w:pPr>
    </w:p>
    <w:p w14:paraId="281BB750" w14:textId="77777777" w:rsidR="00AA5C49" w:rsidRPr="00F12801" w:rsidRDefault="00AA5C49">
      <w:pPr>
        <w:numPr>
          <w:ilvl w:val="0"/>
          <w:numId w:val="1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Pupils may use AI tools and generative chatbots:</w:t>
      </w:r>
    </w:p>
    <w:p w14:paraId="4A544025" w14:textId="77777777" w:rsidR="00AA5C49" w:rsidRPr="00F12801" w:rsidRDefault="00AA5C49" w:rsidP="00AA5C49">
      <w:pPr>
        <w:pStyle w:val="4Bulletedcopyblue"/>
        <w:spacing w:line="276" w:lineRule="auto"/>
        <w:rPr>
          <w:rFonts w:ascii="Verdana" w:hAnsi="Verdana"/>
          <w:sz w:val="21"/>
          <w:szCs w:val="21"/>
          <w:lang w:val="en-GB" w:eastAsia="en-GB"/>
        </w:rPr>
      </w:pPr>
      <w:r w:rsidRPr="00F12801">
        <w:rPr>
          <w:rFonts w:ascii="Verdana" w:hAnsi="Verdana"/>
          <w:sz w:val="21"/>
          <w:szCs w:val="21"/>
          <w:lang w:val="en-GB" w:eastAsia="en-GB"/>
        </w:rPr>
        <w:t>As a research tool to help them find out about new topics and ideas</w:t>
      </w:r>
    </w:p>
    <w:p w14:paraId="1D2D9B3E" w14:textId="77777777" w:rsidR="00AA5C49" w:rsidRPr="00F12801" w:rsidRDefault="00AA5C49" w:rsidP="00AA5C49">
      <w:pPr>
        <w:pStyle w:val="4Bulletedcopyblue"/>
        <w:spacing w:line="276" w:lineRule="auto"/>
        <w:rPr>
          <w:rFonts w:ascii="Verdana" w:hAnsi="Verdana"/>
          <w:sz w:val="21"/>
          <w:szCs w:val="21"/>
          <w:lang w:val="en-GB" w:eastAsia="en-GB"/>
        </w:rPr>
      </w:pPr>
      <w:r w:rsidRPr="00F12801">
        <w:rPr>
          <w:rFonts w:ascii="Verdana" w:hAnsi="Verdana"/>
          <w:sz w:val="21"/>
          <w:szCs w:val="21"/>
          <w:lang w:val="en-GB" w:eastAsia="en-GB"/>
        </w:rPr>
        <w:t>When specifically studying and discussing AI in schoolwork, for example in IT lessons or art homework about AI-generated images. All AI-generated content must be properly attributed</w:t>
      </w:r>
    </w:p>
    <w:p w14:paraId="79A95E28"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4.2 Sanctions</w:t>
      </w:r>
    </w:p>
    <w:p w14:paraId="0DB11D0A" w14:textId="3E37AB94"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lastRenderedPageBreak/>
        <w:t>Pupils and staff who engage in any of the unacceptable activities listed above may face disciplinary action in line with the school’s policies on</w:t>
      </w:r>
      <w:r w:rsidR="00F12801">
        <w:rPr>
          <w:rFonts w:ascii="Verdana" w:hAnsi="Verdana"/>
          <w:sz w:val="21"/>
          <w:szCs w:val="21"/>
          <w:lang w:eastAsia="en-GB"/>
        </w:rPr>
        <w:t xml:space="preserve"> behaviour.</w:t>
      </w:r>
    </w:p>
    <w:p w14:paraId="5EB3B18B" w14:textId="77777777" w:rsidR="00AA5C49" w:rsidRPr="00F12801" w:rsidRDefault="00AA5C49" w:rsidP="00AA5C49">
      <w:pPr>
        <w:pStyle w:val="Heading1"/>
        <w:spacing w:line="276" w:lineRule="auto"/>
        <w:rPr>
          <w:sz w:val="21"/>
          <w:szCs w:val="21"/>
          <w:lang w:eastAsia="en-GB"/>
        </w:rPr>
      </w:pPr>
      <w:bookmarkStart w:id="8" w:name="_Toc11142665"/>
      <w:bookmarkStart w:id="9" w:name="_Toc161679202"/>
      <w:r w:rsidRPr="00F12801">
        <w:rPr>
          <w:rFonts w:eastAsia="Arial"/>
          <w:sz w:val="21"/>
          <w:szCs w:val="21"/>
          <w:lang w:eastAsia="en-GB"/>
        </w:rPr>
        <w:t>5. Staff (including governors, volunteers, and contractors)</w:t>
      </w:r>
      <w:bookmarkEnd w:id="8"/>
      <w:bookmarkEnd w:id="9"/>
    </w:p>
    <w:p w14:paraId="2EAF0214"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5.1 Access to school ICT facilities and materials</w:t>
      </w:r>
    </w:p>
    <w:p w14:paraId="0AEF9847" w14:textId="1346C4C9"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The school’</w:t>
      </w:r>
      <w:r w:rsidR="00F12801">
        <w:rPr>
          <w:rFonts w:ascii="Verdana" w:hAnsi="Verdana"/>
          <w:sz w:val="21"/>
          <w:szCs w:val="21"/>
          <w:lang w:eastAsia="en-GB"/>
        </w:rPr>
        <w:t xml:space="preserve">s network manager is Joe Lucas. He </w:t>
      </w:r>
      <w:r w:rsidRPr="00F12801">
        <w:rPr>
          <w:rFonts w:ascii="Verdana" w:hAnsi="Verdana"/>
          <w:sz w:val="21"/>
          <w:szCs w:val="21"/>
          <w:lang w:eastAsia="en-GB"/>
        </w:rPr>
        <w:t>manages access to the school’s ICT facilities and materials for school staff. That includes, but is not limited to:</w:t>
      </w:r>
    </w:p>
    <w:p w14:paraId="55729750" w14:textId="77777777" w:rsidR="00AA5C49" w:rsidRPr="00F12801" w:rsidRDefault="00AA5C49" w:rsidP="00AA5C49">
      <w:pPr>
        <w:spacing w:line="276" w:lineRule="auto"/>
        <w:rPr>
          <w:rFonts w:ascii="Verdana" w:hAnsi="Verdana"/>
          <w:sz w:val="21"/>
          <w:szCs w:val="21"/>
          <w:lang w:eastAsia="en-GB"/>
        </w:rPr>
      </w:pPr>
    </w:p>
    <w:p w14:paraId="24B19B8F" w14:textId="77777777" w:rsidR="00AA5C49" w:rsidRPr="00F12801" w:rsidRDefault="00AA5C49">
      <w:pPr>
        <w:numPr>
          <w:ilvl w:val="0"/>
          <w:numId w:val="18"/>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Computers, tablets, mobile phones and other devices</w:t>
      </w:r>
    </w:p>
    <w:p w14:paraId="4CA98687" w14:textId="77777777" w:rsidR="00AA5C49" w:rsidRPr="00F12801" w:rsidRDefault="00AA5C49">
      <w:pPr>
        <w:numPr>
          <w:ilvl w:val="0"/>
          <w:numId w:val="18"/>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Access permissions for certain programmes or files</w:t>
      </w:r>
    </w:p>
    <w:p w14:paraId="1E9AD11F"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Staff will be provided with unique login/account information and passwords that they must use when accessing the school’s ICT facilities.</w:t>
      </w:r>
    </w:p>
    <w:p w14:paraId="34555134" w14:textId="0494D448" w:rsidR="00AA5C49" w:rsidRPr="00F12801" w:rsidRDefault="00AA5C49" w:rsidP="00AA5C49">
      <w:pPr>
        <w:spacing w:line="276" w:lineRule="auto"/>
        <w:rPr>
          <w:rFonts w:ascii="Verdana" w:hAnsi="Verdana"/>
          <w:sz w:val="21"/>
          <w:szCs w:val="21"/>
          <w:shd w:val="clear" w:color="auto" w:fill="FFFF00"/>
          <w:lang w:eastAsia="en-GB"/>
        </w:rPr>
      </w:pPr>
      <w:r w:rsidRPr="00F12801">
        <w:rPr>
          <w:rFonts w:ascii="Verdana" w:hAnsi="Verdana"/>
          <w:sz w:val="21"/>
          <w:szCs w:val="21"/>
          <w:lang w:eastAsia="en-GB"/>
        </w:rPr>
        <w:t xml:space="preserve">Staff who have access to files that they are not authorised to view or edit, or who need their access permissions updated or changed, should contact </w:t>
      </w:r>
      <w:r w:rsidR="00F12801">
        <w:rPr>
          <w:rFonts w:ascii="Verdana" w:hAnsi="Verdana"/>
          <w:sz w:val="21"/>
          <w:szCs w:val="21"/>
          <w:lang w:eastAsia="en-GB"/>
        </w:rPr>
        <w:t>the network manager.</w:t>
      </w:r>
    </w:p>
    <w:p w14:paraId="716CC682" w14:textId="77777777" w:rsidR="00AA5C49" w:rsidRPr="00F12801" w:rsidRDefault="00AA5C49" w:rsidP="00AA5C49">
      <w:pPr>
        <w:spacing w:line="276" w:lineRule="auto"/>
        <w:rPr>
          <w:rFonts w:ascii="Verdana" w:hAnsi="Verdana"/>
          <w:sz w:val="21"/>
          <w:szCs w:val="21"/>
          <w:shd w:val="clear" w:color="auto" w:fill="FFFF00"/>
          <w:lang w:eastAsia="en-GB"/>
        </w:rPr>
      </w:pPr>
    </w:p>
    <w:p w14:paraId="025D208B" w14:textId="4D091B65" w:rsidR="00AA5C49" w:rsidRPr="00F12801" w:rsidRDefault="00AA5C49" w:rsidP="00AA5C49">
      <w:pPr>
        <w:spacing w:line="276" w:lineRule="auto"/>
        <w:rPr>
          <w:rFonts w:ascii="Verdana" w:hAnsi="Verdana"/>
          <w:sz w:val="21"/>
          <w:szCs w:val="21"/>
          <w:lang w:eastAsia="en-GB"/>
        </w:rPr>
      </w:pPr>
      <w:r w:rsidRPr="00F12801">
        <w:rPr>
          <w:rFonts w:ascii="Verdana" w:hAnsi="Verdana"/>
          <w:b/>
          <w:bCs/>
          <w:sz w:val="21"/>
          <w:szCs w:val="21"/>
          <w:lang w:eastAsia="en-GB"/>
        </w:rPr>
        <w:t xml:space="preserve">5.1.1 Use of phones and email </w:t>
      </w:r>
    </w:p>
    <w:p w14:paraId="2CA46390" w14:textId="05418218"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The school provides each member of staff with an email address. This email account should be used for work purposes only. Staff should enable multi-factor authentication on their email account and all work-related business should be conducted using the email address the school has provided. </w:t>
      </w:r>
    </w:p>
    <w:p w14:paraId="5615C4D2" w14:textId="77777777" w:rsidR="00AA5C49" w:rsidRPr="00F12801" w:rsidRDefault="00AA5C49" w:rsidP="00AA5C49">
      <w:pPr>
        <w:spacing w:line="276" w:lineRule="auto"/>
        <w:rPr>
          <w:rFonts w:ascii="Verdana" w:hAnsi="Verdana"/>
          <w:sz w:val="21"/>
          <w:szCs w:val="21"/>
          <w:lang w:eastAsia="en-GB"/>
        </w:rPr>
      </w:pPr>
    </w:p>
    <w:p w14:paraId="7ADAB7A1" w14:textId="7098AFFD"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Staff must not share their personal email addresses with parents/carers and pupils, and must not send any work-related materials using their personal email account. </w:t>
      </w:r>
    </w:p>
    <w:p w14:paraId="71EBFFA0" w14:textId="77777777" w:rsidR="00AA5C49" w:rsidRPr="00F12801" w:rsidRDefault="00AA5C49" w:rsidP="00AA5C49">
      <w:pPr>
        <w:spacing w:line="276" w:lineRule="auto"/>
        <w:rPr>
          <w:rFonts w:ascii="Verdana" w:hAnsi="Verdana"/>
          <w:sz w:val="21"/>
          <w:szCs w:val="21"/>
          <w:lang w:eastAsia="en-GB"/>
        </w:rPr>
      </w:pPr>
    </w:p>
    <w:p w14:paraId="33C38E94"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Staff must take care with the content of all email messages, as incorrect or improper statements can give rise to claims for discrimination, harassment, defamation, breach of confidentiality or breach of contract. </w:t>
      </w:r>
    </w:p>
    <w:p w14:paraId="60D6CC6B" w14:textId="77777777" w:rsidR="00AA5C49" w:rsidRPr="00F12801" w:rsidRDefault="00AA5C49" w:rsidP="00AA5C49">
      <w:pPr>
        <w:spacing w:line="276" w:lineRule="auto"/>
        <w:rPr>
          <w:rFonts w:ascii="Verdana" w:hAnsi="Verdana"/>
          <w:sz w:val="21"/>
          <w:szCs w:val="21"/>
          <w:lang w:eastAsia="en-GB"/>
        </w:rPr>
      </w:pPr>
    </w:p>
    <w:p w14:paraId="70419D9A"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w:t>
      </w:r>
    </w:p>
    <w:p w14:paraId="13A48D8E" w14:textId="77777777" w:rsidR="00AA5C49" w:rsidRPr="00F12801" w:rsidRDefault="00AA5C49" w:rsidP="00AA5C49">
      <w:pPr>
        <w:spacing w:line="276" w:lineRule="auto"/>
        <w:rPr>
          <w:rFonts w:ascii="Verdana" w:hAnsi="Verdana"/>
          <w:sz w:val="21"/>
          <w:szCs w:val="21"/>
          <w:lang w:eastAsia="en-GB"/>
        </w:rPr>
      </w:pPr>
    </w:p>
    <w:p w14:paraId="204814FC"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Staff must take extra care when sending sensitive or confidential information by email. Any attachments containing sensitive or confidential information should be encrypted so that the information is only accessible by the intended recipient. </w:t>
      </w:r>
    </w:p>
    <w:p w14:paraId="1C7F40CA" w14:textId="77777777" w:rsidR="00AA5C49" w:rsidRPr="00F12801" w:rsidRDefault="00AA5C49" w:rsidP="00AA5C49">
      <w:pPr>
        <w:spacing w:line="276" w:lineRule="auto"/>
        <w:rPr>
          <w:rFonts w:ascii="Verdana" w:hAnsi="Verdana"/>
          <w:sz w:val="21"/>
          <w:szCs w:val="21"/>
          <w:lang w:eastAsia="en-GB"/>
        </w:rPr>
      </w:pPr>
    </w:p>
    <w:p w14:paraId="0859BA94"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If staff receive an email in error, the sender should be informed and the email deleted. If the email contains sensitive or confidential information, the user must not make use of that information or disclose that information. </w:t>
      </w:r>
    </w:p>
    <w:p w14:paraId="755767A0" w14:textId="597314D9"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lastRenderedPageBreak/>
        <w:t>If staff send an email in error that contains the personal information of another person, they must inform the</w:t>
      </w:r>
      <w:r w:rsidR="00F12801">
        <w:rPr>
          <w:rFonts w:ascii="Verdana" w:hAnsi="Verdana"/>
          <w:sz w:val="21"/>
          <w:szCs w:val="21"/>
          <w:lang w:eastAsia="en-GB"/>
        </w:rPr>
        <w:t xml:space="preserve"> network manager </w:t>
      </w:r>
      <w:r w:rsidRPr="00F12801">
        <w:rPr>
          <w:rFonts w:ascii="Verdana" w:hAnsi="Verdana"/>
          <w:sz w:val="21"/>
          <w:szCs w:val="21"/>
          <w:lang w:eastAsia="en-GB"/>
        </w:rPr>
        <w:t>immediately and follow our data breach procedure.</w:t>
      </w:r>
    </w:p>
    <w:p w14:paraId="69B2738A" w14:textId="77777777" w:rsidR="00AA5C49" w:rsidRPr="00F12801" w:rsidRDefault="00AA5C49" w:rsidP="00AA5C49">
      <w:pPr>
        <w:spacing w:line="276" w:lineRule="auto"/>
        <w:rPr>
          <w:rFonts w:ascii="Verdana" w:hAnsi="Verdana"/>
          <w:sz w:val="21"/>
          <w:szCs w:val="21"/>
          <w:lang w:eastAsia="en-GB"/>
        </w:rPr>
      </w:pPr>
    </w:p>
    <w:p w14:paraId="352F573E"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Staff must not give their personal phone number(s) to parents/carers or pupils. Staff must use phones provided by the school to conduct all work-related business. </w:t>
      </w:r>
    </w:p>
    <w:p w14:paraId="7C9AF387" w14:textId="77777777" w:rsidR="00AA5C49" w:rsidRPr="00F12801" w:rsidRDefault="00AA5C49" w:rsidP="00AA5C49">
      <w:pPr>
        <w:spacing w:line="276" w:lineRule="auto"/>
        <w:rPr>
          <w:rFonts w:ascii="Verdana" w:hAnsi="Verdana"/>
          <w:sz w:val="21"/>
          <w:szCs w:val="21"/>
          <w:lang w:eastAsia="en-GB"/>
        </w:rPr>
      </w:pPr>
    </w:p>
    <w:p w14:paraId="7432B193"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School phones must not be used for personal matters. </w:t>
      </w:r>
    </w:p>
    <w:p w14:paraId="6A9ED7CA" w14:textId="77777777" w:rsidR="00AA5C49" w:rsidRPr="00F12801" w:rsidRDefault="00AA5C49" w:rsidP="00AA5C49">
      <w:pPr>
        <w:spacing w:line="276" w:lineRule="auto"/>
        <w:rPr>
          <w:rFonts w:ascii="Verdana" w:hAnsi="Verdana"/>
          <w:sz w:val="21"/>
          <w:szCs w:val="21"/>
          <w:lang w:eastAsia="en-GB"/>
        </w:rPr>
      </w:pPr>
    </w:p>
    <w:p w14:paraId="57D33C40"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Staff who are provided with mobile phones as equipment for their role must abide by the same rules for ICT acceptable use as set out in section 4. </w:t>
      </w:r>
    </w:p>
    <w:p w14:paraId="48FB9E24" w14:textId="77777777" w:rsidR="00AA5C49" w:rsidRPr="00F12801" w:rsidRDefault="00AA5C49" w:rsidP="00AA5C49">
      <w:pPr>
        <w:spacing w:line="276" w:lineRule="auto"/>
        <w:rPr>
          <w:rFonts w:ascii="Verdana" w:hAnsi="Verdana"/>
          <w:sz w:val="21"/>
          <w:szCs w:val="21"/>
          <w:lang w:eastAsia="en-GB"/>
        </w:rPr>
      </w:pPr>
    </w:p>
    <w:p w14:paraId="03F3237B" w14:textId="288589E4"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 who would like to record a phone conversation should speak to</w:t>
      </w:r>
      <w:r w:rsidR="00F12801">
        <w:rPr>
          <w:rFonts w:ascii="Verdana" w:hAnsi="Verdana"/>
          <w:sz w:val="21"/>
          <w:szCs w:val="21"/>
          <w:lang w:eastAsia="en-GB"/>
        </w:rPr>
        <w:t xml:space="preserve"> the principal. </w:t>
      </w:r>
      <w:r w:rsidRPr="00F12801">
        <w:rPr>
          <w:rFonts w:ascii="Verdana" w:hAnsi="Verdana"/>
          <w:sz w:val="21"/>
          <w:szCs w:val="21"/>
          <w:lang w:eastAsia="en-GB"/>
        </w:rPr>
        <w:t>All non-standard recordings of phone conversations must be pre-</w:t>
      </w:r>
      <w:proofErr w:type="gramStart"/>
      <w:r w:rsidRPr="00F12801">
        <w:rPr>
          <w:rFonts w:ascii="Verdana" w:hAnsi="Verdana"/>
          <w:sz w:val="21"/>
          <w:szCs w:val="21"/>
          <w:lang w:eastAsia="en-GB"/>
        </w:rPr>
        <w:t>approved</w:t>
      </w:r>
      <w:proofErr w:type="gramEnd"/>
      <w:r w:rsidRPr="00F12801">
        <w:rPr>
          <w:rFonts w:ascii="Verdana" w:hAnsi="Verdana"/>
          <w:sz w:val="21"/>
          <w:szCs w:val="21"/>
          <w:lang w:eastAsia="en-GB"/>
        </w:rPr>
        <w:t xml:space="preserve"> and consent obtained from all parties involved. Some examples of appropriate use of recording are:</w:t>
      </w:r>
    </w:p>
    <w:p w14:paraId="1CF72AC0" w14:textId="77777777" w:rsidR="00AA5C49" w:rsidRPr="00F12801" w:rsidRDefault="00AA5C49" w:rsidP="00AA5C49">
      <w:pPr>
        <w:spacing w:line="276" w:lineRule="auto"/>
        <w:rPr>
          <w:rFonts w:ascii="Verdana" w:hAnsi="Verdana"/>
          <w:sz w:val="21"/>
          <w:szCs w:val="21"/>
          <w:lang w:eastAsia="en-GB"/>
        </w:rPr>
      </w:pPr>
    </w:p>
    <w:p w14:paraId="5F83553F" w14:textId="77777777" w:rsidR="00F12801" w:rsidRPr="00F12801" w:rsidRDefault="00F12801" w:rsidP="00F12801">
      <w:pPr>
        <w:numPr>
          <w:ilvl w:val="0"/>
          <w:numId w:val="19"/>
        </w:numPr>
        <w:spacing w:after="120" w:line="276" w:lineRule="auto"/>
        <w:ind w:left="426"/>
        <w:rPr>
          <w:rFonts w:ascii="Verdana" w:eastAsia="Times New Roman" w:hAnsi="Verdana"/>
          <w:sz w:val="21"/>
          <w:szCs w:val="21"/>
          <w:lang w:eastAsia="en-GB"/>
        </w:rPr>
      </w:pPr>
      <w:r w:rsidRPr="00F12801">
        <w:rPr>
          <w:rFonts w:ascii="Verdana" w:eastAsia="Times New Roman" w:hAnsi="Verdana"/>
          <w:sz w:val="21"/>
          <w:szCs w:val="21"/>
          <w:lang w:eastAsia="en-GB"/>
        </w:rPr>
        <w:t xml:space="preserve">Discussing a complaint raised by a parent/carer or member of the </w:t>
      </w:r>
      <w:proofErr w:type="gramStart"/>
      <w:r w:rsidRPr="00F12801">
        <w:rPr>
          <w:rFonts w:ascii="Verdana" w:eastAsia="Times New Roman" w:hAnsi="Verdana"/>
          <w:sz w:val="21"/>
          <w:szCs w:val="21"/>
          <w:lang w:eastAsia="en-GB"/>
        </w:rPr>
        <w:t>public</w:t>
      </w:r>
      <w:proofErr w:type="gramEnd"/>
    </w:p>
    <w:p w14:paraId="4C6A2C2D" w14:textId="77777777" w:rsidR="00F12801" w:rsidRPr="00F12801" w:rsidRDefault="00F12801" w:rsidP="00F12801">
      <w:pPr>
        <w:numPr>
          <w:ilvl w:val="0"/>
          <w:numId w:val="19"/>
        </w:numPr>
        <w:spacing w:after="120" w:line="276" w:lineRule="auto"/>
        <w:ind w:left="426"/>
        <w:rPr>
          <w:rFonts w:ascii="Verdana" w:eastAsia="Times New Roman" w:hAnsi="Verdana"/>
          <w:sz w:val="21"/>
          <w:szCs w:val="21"/>
          <w:lang w:eastAsia="en-GB"/>
        </w:rPr>
      </w:pPr>
      <w:r w:rsidRPr="00F12801">
        <w:rPr>
          <w:rFonts w:ascii="Verdana" w:eastAsia="Times New Roman" w:hAnsi="Verdana"/>
          <w:sz w:val="21"/>
          <w:szCs w:val="21"/>
          <w:lang w:eastAsia="en-GB"/>
        </w:rPr>
        <w:t xml:space="preserve">Calling parents/carers to discuss behaviour or </w:t>
      </w:r>
      <w:proofErr w:type="gramStart"/>
      <w:r w:rsidRPr="00F12801">
        <w:rPr>
          <w:rFonts w:ascii="Verdana" w:eastAsia="Times New Roman" w:hAnsi="Verdana"/>
          <w:sz w:val="21"/>
          <w:szCs w:val="21"/>
          <w:lang w:eastAsia="en-GB"/>
        </w:rPr>
        <w:t>sanctions</w:t>
      </w:r>
      <w:proofErr w:type="gramEnd"/>
    </w:p>
    <w:p w14:paraId="202D8F78" w14:textId="77777777" w:rsidR="00F12801" w:rsidRPr="00F12801" w:rsidRDefault="00F12801" w:rsidP="00F12801">
      <w:pPr>
        <w:numPr>
          <w:ilvl w:val="0"/>
          <w:numId w:val="19"/>
        </w:numPr>
        <w:spacing w:after="120" w:line="276" w:lineRule="auto"/>
        <w:ind w:left="426"/>
        <w:rPr>
          <w:rFonts w:ascii="Verdana" w:eastAsia="Times New Roman" w:hAnsi="Verdana"/>
          <w:sz w:val="21"/>
          <w:szCs w:val="21"/>
          <w:lang w:eastAsia="en-GB"/>
        </w:rPr>
      </w:pPr>
      <w:r w:rsidRPr="00F12801">
        <w:rPr>
          <w:rFonts w:ascii="Verdana" w:eastAsia="Times New Roman" w:hAnsi="Verdana"/>
          <w:sz w:val="21"/>
          <w:szCs w:val="21"/>
          <w:lang w:eastAsia="en-GB"/>
        </w:rPr>
        <w:t>Taking advice from relevant professionals regarding safeguarding, special educational needs (SEN) assessments, etc.</w:t>
      </w:r>
    </w:p>
    <w:p w14:paraId="0F4A1B16" w14:textId="5386A4C4" w:rsidR="00F12801" w:rsidRPr="00F12801" w:rsidRDefault="00F12801" w:rsidP="00F12801">
      <w:pPr>
        <w:numPr>
          <w:ilvl w:val="0"/>
          <w:numId w:val="19"/>
        </w:numPr>
        <w:spacing w:after="120" w:line="276" w:lineRule="auto"/>
        <w:ind w:left="426"/>
        <w:rPr>
          <w:rFonts w:ascii="Verdana" w:eastAsia="Times New Roman" w:hAnsi="Verdana"/>
          <w:sz w:val="21"/>
          <w:szCs w:val="21"/>
          <w:lang w:eastAsia="en-GB"/>
        </w:rPr>
      </w:pPr>
      <w:r w:rsidRPr="00F12801">
        <w:rPr>
          <w:rFonts w:ascii="Verdana" w:eastAsia="Times New Roman" w:hAnsi="Verdana"/>
          <w:sz w:val="21"/>
          <w:szCs w:val="21"/>
          <w:lang w:eastAsia="en-GB"/>
        </w:rPr>
        <w:t>Discussing requests for term-time holidays</w:t>
      </w:r>
    </w:p>
    <w:p w14:paraId="39BF17AE"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5.2 Personal use</w:t>
      </w:r>
    </w:p>
    <w:p w14:paraId="512D35F9" w14:textId="36DF4370"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Staff are permitted to occasionally use school ICT facilities for personal use, subject to certain conditions set out below. This permission must not be overused or abused. Th</w:t>
      </w:r>
      <w:r w:rsidR="00F12801">
        <w:rPr>
          <w:rFonts w:ascii="Verdana" w:hAnsi="Verdana"/>
          <w:sz w:val="21"/>
          <w:szCs w:val="21"/>
          <w:lang w:eastAsia="en-GB"/>
        </w:rPr>
        <w:t>e network manager</w:t>
      </w:r>
      <w:r w:rsidRPr="00F12801">
        <w:rPr>
          <w:rFonts w:ascii="Verdana" w:hAnsi="Verdana"/>
          <w:sz w:val="21"/>
          <w:szCs w:val="21"/>
          <w:lang w:eastAsia="en-GB"/>
        </w:rPr>
        <w:t xml:space="preserve"> </w:t>
      </w:r>
      <w:proofErr w:type="gramStart"/>
      <w:r w:rsidRPr="00F12801">
        <w:rPr>
          <w:rFonts w:ascii="Verdana" w:hAnsi="Verdana"/>
          <w:sz w:val="21"/>
          <w:szCs w:val="21"/>
          <w:lang w:eastAsia="en-GB"/>
        </w:rPr>
        <w:t>withdraw</w:t>
      </w:r>
      <w:proofErr w:type="gramEnd"/>
      <w:r w:rsidRPr="00F12801">
        <w:rPr>
          <w:rFonts w:ascii="Verdana" w:hAnsi="Verdana"/>
          <w:sz w:val="21"/>
          <w:szCs w:val="21"/>
          <w:lang w:eastAsia="en-GB"/>
        </w:rPr>
        <w:t xml:space="preserve"> or restrict this permission at any time and at their discretion. Personal use is permitted provided that such use:</w:t>
      </w:r>
    </w:p>
    <w:p w14:paraId="64316FA9" w14:textId="77777777" w:rsidR="00AA5C49" w:rsidRPr="00F12801" w:rsidRDefault="00AA5C49" w:rsidP="00AA5C49">
      <w:pPr>
        <w:spacing w:line="276" w:lineRule="auto"/>
        <w:rPr>
          <w:rFonts w:ascii="Verdana" w:hAnsi="Verdana"/>
          <w:sz w:val="21"/>
          <w:szCs w:val="21"/>
          <w:lang w:eastAsia="en-GB"/>
        </w:rPr>
      </w:pPr>
    </w:p>
    <w:p w14:paraId="4E7C76AF" w14:textId="47EB9FD7" w:rsidR="00AA5C49" w:rsidRPr="00F12801" w:rsidRDefault="00AA5C49">
      <w:pPr>
        <w:numPr>
          <w:ilvl w:val="0"/>
          <w:numId w:val="20"/>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Does not take place during</w:t>
      </w:r>
      <w:r w:rsidR="00F12801">
        <w:rPr>
          <w:rFonts w:ascii="Verdana" w:hAnsi="Verdana"/>
          <w:sz w:val="21"/>
          <w:szCs w:val="21"/>
          <w:lang w:eastAsia="en-GB"/>
        </w:rPr>
        <w:t xml:space="preserve"> contact time, teaching hours or anytime on duty.</w:t>
      </w:r>
    </w:p>
    <w:p w14:paraId="17E200A0" w14:textId="77777777" w:rsidR="00AA5C49" w:rsidRPr="00F12801" w:rsidRDefault="00AA5C49">
      <w:pPr>
        <w:numPr>
          <w:ilvl w:val="0"/>
          <w:numId w:val="20"/>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Does not constitute ‘unacceptable use’, as defined in section </w:t>
      </w:r>
      <w:proofErr w:type="gramStart"/>
      <w:r w:rsidRPr="00F12801">
        <w:rPr>
          <w:rFonts w:ascii="Verdana" w:hAnsi="Verdana"/>
          <w:sz w:val="21"/>
          <w:szCs w:val="21"/>
          <w:lang w:eastAsia="en-GB"/>
        </w:rPr>
        <w:t>4</w:t>
      </w:r>
      <w:proofErr w:type="gramEnd"/>
    </w:p>
    <w:p w14:paraId="543EC6ED" w14:textId="77777777" w:rsidR="00AA5C49" w:rsidRPr="00F12801" w:rsidRDefault="00AA5C49">
      <w:pPr>
        <w:numPr>
          <w:ilvl w:val="0"/>
          <w:numId w:val="20"/>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Takes place when no pupils are present</w:t>
      </w:r>
    </w:p>
    <w:p w14:paraId="076252E9" w14:textId="77777777" w:rsidR="00AA5C49" w:rsidRPr="00F12801" w:rsidRDefault="00AA5C49">
      <w:pPr>
        <w:numPr>
          <w:ilvl w:val="0"/>
          <w:numId w:val="20"/>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Does not interfere with their jobs, or prevent other staff or pupils from using the facilities for work or educational purposes</w:t>
      </w:r>
    </w:p>
    <w:p w14:paraId="1BB6D425" w14:textId="532FBFC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Staff may not use the school’s ICT facilities to store personal, non-work-related information or materials (such as music, videos or photos). Staff should be aware that use of the school’s ICT facilities for personal use may put personal communications within the scope of the school’s ICT monitoring activities (see section 5.5). Where breaches of this policy are found, disciplinary action may be taken.</w:t>
      </w:r>
    </w:p>
    <w:p w14:paraId="12901AF4"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Staff should be aware that personal use of ICT (even when not using school ICT facilities) can impact on their employment by, for instance, putting personal details in the public domain, where pupils and parents/carers could see them.</w:t>
      </w:r>
    </w:p>
    <w:p w14:paraId="611BB734" w14:textId="77777777" w:rsidR="00AA5C49" w:rsidRPr="00F12801" w:rsidRDefault="00AA5C49" w:rsidP="00AA5C49">
      <w:pPr>
        <w:spacing w:line="276" w:lineRule="auto"/>
        <w:rPr>
          <w:rFonts w:ascii="Verdana" w:hAnsi="Verdana"/>
          <w:sz w:val="21"/>
          <w:szCs w:val="21"/>
          <w:lang w:eastAsia="en-GB"/>
        </w:rPr>
      </w:pPr>
    </w:p>
    <w:p w14:paraId="3D66D07E" w14:textId="5B389224"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Staff should take care to follow the school’s guidelines on use of social media (see appendix 1) and use of email (see section 5.1.1) to protect themselves online and avoid compromising their professional integrity. </w:t>
      </w:r>
    </w:p>
    <w:p w14:paraId="78CB9EEF" w14:textId="77777777" w:rsidR="00AA5C49" w:rsidRPr="00F12801" w:rsidRDefault="00AA5C49" w:rsidP="00AA5C49">
      <w:pPr>
        <w:spacing w:line="276" w:lineRule="auto"/>
        <w:rPr>
          <w:rFonts w:ascii="Verdana" w:hAnsi="Verdana"/>
          <w:sz w:val="21"/>
          <w:szCs w:val="21"/>
          <w:lang w:eastAsia="en-GB"/>
        </w:rPr>
      </w:pPr>
    </w:p>
    <w:p w14:paraId="2C59410D"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b/>
          <w:bCs/>
          <w:sz w:val="21"/>
          <w:szCs w:val="21"/>
          <w:lang w:eastAsia="en-GB"/>
        </w:rPr>
        <w:t>5.2.1 Personal social media accounts</w:t>
      </w:r>
    </w:p>
    <w:p w14:paraId="531E818F" w14:textId="3FC841CA"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Members of staff should make sure their use of social media, either for work or personal purposes, is appropriate at all times. The school has guidelines for staff on appropriate security settings for social media accounts (see appendix 1).</w:t>
      </w:r>
    </w:p>
    <w:p w14:paraId="545D3113"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5.3 Remote access</w:t>
      </w:r>
    </w:p>
    <w:p w14:paraId="6F668E4E" w14:textId="22162B18"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We allow staff to access the school’s ICT facilities and materials remotely. Staff accessing the school’s ICT facilities and materials remotely must abide by the same rules as those accessing the facilities and materials on site. Staff must be particularly vigilant if they use the school’s ICT facilities outside the school and must take such precautions as the</w:t>
      </w:r>
      <w:r w:rsidR="00F12801">
        <w:rPr>
          <w:rFonts w:ascii="Verdana" w:hAnsi="Verdana"/>
          <w:sz w:val="21"/>
          <w:szCs w:val="21"/>
          <w:lang w:eastAsia="en-GB"/>
        </w:rPr>
        <w:t xml:space="preserve"> network manager </w:t>
      </w:r>
      <w:r w:rsidRPr="00F12801">
        <w:rPr>
          <w:rFonts w:ascii="Verdana" w:hAnsi="Verdana"/>
          <w:sz w:val="21"/>
          <w:szCs w:val="21"/>
          <w:lang w:eastAsia="en-GB"/>
        </w:rPr>
        <w:t xml:space="preserve">may require against importing viruses or compromising system security. </w:t>
      </w:r>
    </w:p>
    <w:p w14:paraId="26EA6CCA" w14:textId="77777777" w:rsidR="00AA5C49" w:rsidRPr="00F12801" w:rsidRDefault="00AA5C49" w:rsidP="00AA5C49">
      <w:pPr>
        <w:spacing w:line="276" w:lineRule="auto"/>
        <w:rPr>
          <w:rFonts w:ascii="Verdana" w:hAnsi="Verdana"/>
          <w:sz w:val="21"/>
          <w:szCs w:val="21"/>
          <w:lang w:eastAsia="en-GB"/>
        </w:rPr>
      </w:pPr>
    </w:p>
    <w:p w14:paraId="3B9824B2" w14:textId="0A5C524F"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Our ICT facilities contain information which is confidential and/or subject to data protection legislation. Such information must be treated with extreme care and in accordance with our data protection policy. </w:t>
      </w:r>
    </w:p>
    <w:p w14:paraId="56C49A94"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5.4 School social media accounts</w:t>
      </w:r>
    </w:p>
    <w:p w14:paraId="55C8830C" w14:textId="4E99729E"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The school has an official</w:t>
      </w:r>
      <w:r w:rsidR="00F12801">
        <w:rPr>
          <w:rFonts w:ascii="Verdana" w:hAnsi="Verdana"/>
          <w:sz w:val="21"/>
          <w:szCs w:val="21"/>
          <w:lang w:eastAsia="en-GB"/>
        </w:rPr>
        <w:t xml:space="preserve"> Instagram and X(Twitter)</w:t>
      </w:r>
      <w:r w:rsidRPr="00F12801">
        <w:rPr>
          <w:rFonts w:ascii="Verdana" w:hAnsi="Verdana"/>
          <w:sz w:val="21"/>
          <w:szCs w:val="21"/>
          <w:lang w:eastAsia="en-GB"/>
        </w:rPr>
        <w:t xml:space="preserve"> account, managed by</w:t>
      </w:r>
      <w:r w:rsidR="00F12801">
        <w:rPr>
          <w:rFonts w:ascii="Verdana" w:hAnsi="Verdana"/>
          <w:sz w:val="21"/>
          <w:szCs w:val="21"/>
          <w:lang w:eastAsia="en-GB"/>
        </w:rPr>
        <w:t xml:space="preserve"> SLT. </w:t>
      </w:r>
      <w:r w:rsidRPr="00F12801">
        <w:rPr>
          <w:rFonts w:ascii="Verdana" w:hAnsi="Verdana"/>
          <w:sz w:val="21"/>
          <w:szCs w:val="21"/>
          <w:lang w:eastAsia="en-GB"/>
        </w:rPr>
        <w:t>Staff members who have not been authorised to manage, or post to, the account, must not access, or attempt to access, the account.</w:t>
      </w:r>
    </w:p>
    <w:p w14:paraId="148FC834" w14:textId="77777777" w:rsidR="0024784A" w:rsidRPr="00F12801" w:rsidRDefault="0024784A" w:rsidP="00AA5C49">
      <w:pPr>
        <w:spacing w:line="276" w:lineRule="auto"/>
        <w:rPr>
          <w:rFonts w:ascii="Verdana" w:hAnsi="Verdana"/>
          <w:sz w:val="21"/>
          <w:szCs w:val="21"/>
          <w:lang w:eastAsia="en-GB"/>
        </w:rPr>
      </w:pPr>
    </w:p>
    <w:p w14:paraId="08585853"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The school has guidelines for what may and must not be posted on its social media accounts. Those who are authorised to manage, or post to, the account must make sure they abide by these guidelines at all times. </w:t>
      </w:r>
    </w:p>
    <w:p w14:paraId="40413062"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5.5 Monitoring and filtering of the school network and use of ICT facilities</w:t>
      </w:r>
    </w:p>
    <w:p w14:paraId="1FE9FD57"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To safeguard and promote the welfare of children and provide them with a safe environment to learn, the school reserves the right to filter and monitor the use of its ICT facilities and network. This includes, but is not limited to, the filtering and monitoring of:</w:t>
      </w:r>
    </w:p>
    <w:p w14:paraId="209DF87D" w14:textId="77777777" w:rsidR="00AA5C49" w:rsidRPr="00F12801" w:rsidRDefault="00AA5C49" w:rsidP="00AA5C49">
      <w:pPr>
        <w:spacing w:line="276" w:lineRule="auto"/>
        <w:rPr>
          <w:rFonts w:ascii="Verdana" w:hAnsi="Verdana"/>
          <w:sz w:val="21"/>
          <w:szCs w:val="21"/>
          <w:lang w:eastAsia="en-GB"/>
        </w:rPr>
      </w:pPr>
    </w:p>
    <w:p w14:paraId="6EA8AEFF" w14:textId="77777777" w:rsidR="00AA5C49" w:rsidRPr="00F12801" w:rsidRDefault="00AA5C49">
      <w:pPr>
        <w:numPr>
          <w:ilvl w:val="0"/>
          <w:numId w:val="21"/>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Internet sites visited</w:t>
      </w:r>
    </w:p>
    <w:p w14:paraId="584E55E9" w14:textId="77777777" w:rsidR="00AA5C49" w:rsidRPr="00F12801" w:rsidRDefault="00AA5C49">
      <w:pPr>
        <w:numPr>
          <w:ilvl w:val="0"/>
          <w:numId w:val="21"/>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Bandwidth usage</w:t>
      </w:r>
    </w:p>
    <w:p w14:paraId="5042AD6D" w14:textId="77777777" w:rsidR="00AA5C49" w:rsidRPr="00F12801" w:rsidRDefault="00AA5C49">
      <w:pPr>
        <w:numPr>
          <w:ilvl w:val="0"/>
          <w:numId w:val="21"/>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Email accounts</w:t>
      </w:r>
    </w:p>
    <w:p w14:paraId="1B00DFA5" w14:textId="77777777" w:rsidR="00AA5C49" w:rsidRPr="00F12801" w:rsidRDefault="00AA5C49">
      <w:pPr>
        <w:numPr>
          <w:ilvl w:val="0"/>
          <w:numId w:val="21"/>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User activity/access logs</w:t>
      </w:r>
    </w:p>
    <w:p w14:paraId="0B908C85" w14:textId="77777777" w:rsidR="00AA5C49" w:rsidRPr="00F12801" w:rsidRDefault="00AA5C49">
      <w:pPr>
        <w:numPr>
          <w:ilvl w:val="0"/>
          <w:numId w:val="21"/>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Any other electronic communications</w:t>
      </w:r>
    </w:p>
    <w:p w14:paraId="0D35ECE3" w14:textId="104C9E80"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Only authorised ICT personnel may filter, inspect, monitor, intercept, assess, record and disclose the above, to the extent permitted by law</w:t>
      </w:r>
      <w:r w:rsidR="007C00A6" w:rsidRPr="00F12801">
        <w:rPr>
          <w:rFonts w:ascii="Verdana" w:hAnsi="Verdana"/>
          <w:sz w:val="21"/>
          <w:szCs w:val="21"/>
          <w:lang w:eastAsia="en-GB"/>
        </w:rPr>
        <w:t xml:space="preserve">. </w:t>
      </w:r>
      <w:r w:rsidRPr="00F12801">
        <w:rPr>
          <w:rFonts w:ascii="Verdana" w:hAnsi="Verdana"/>
          <w:sz w:val="21"/>
          <w:szCs w:val="21"/>
          <w:lang w:eastAsia="en-GB"/>
        </w:rPr>
        <w:t>The school monitors ICT use in order to:</w:t>
      </w:r>
    </w:p>
    <w:p w14:paraId="72DDD241" w14:textId="77777777" w:rsidR="007C00A6" w:rsidRPr="00F12801" w:rsidRDefault="007C00A6" w:rsidP="00AA5C49">
      <w:pPr>
        <w:spacing w:line="276" w:lineRule="auto"/>
        <w:rPr>
          <w:rFonts w:ascii="Verdana" w:hAnsi="Verdana"/>
          <w:sz w:val="21"/>
          <w:szCs w:val="21"/>
          <w:lang w:eastAsia="en-GB"/>
        </w:rPr>
      </w:pPr>
    </w:p>
    <w:p w14:paraId="68CD81BA" w14:textId="77777777" w:rsidR="00AA5C49" w:rsidRPr="00F12801" w:rsidRDefault="00AA5C49">
      <w:pPr>
        <w:numPr>
          <w:ilvl w:val="0"/>
          <w:numId w:val="2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Obtain information related to school business</w:t>
      </w:r>
    </w:p>
    <w:p w14:paraId="2EF69E6E" w14:textId="77777777" w:rsidR="00AA5C49" w:rsidRPr="00F12801" w:rsidRDefault="00AA5C49">
      <w:pPr>
        <w:numPr>
          <w:ilvl w:val="0"/>
          <w:numId w:val="2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Investigate compliance with school policies, procedures and standards</w:t>
      </w:r>
    </w:p>
    <w:p w14:paraId="46289DFA" w14:textId="77777777" w:rsidR="00AA5C49" w:rsidRPr="00F12801" w:rsidRDefault="00AA5C49">
      <w:pPr>
        <w:numPr>
          <w:ilvl w:val="0"/>
          <w:numId w:val="2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Ensure effective school and ICT operation</w:t>
      </w:r>
    </w:p>
    <w:p w14:paraId="1F416C9E" w14:textId="77777777" w:rsidR="00AA5C49" w:rsidRPr="00F12801" w:rsidRDefault="00AA5C49">
      <w:pPr>
        <w:numPr>
          <w:ilvl w:val="0"/>
          <w:numId w:val="2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Conduct training or quality control exercises</w:t>
      </w:r>
    </w:p>
    <w:p w14:paraId="2BF0B959" w14:textId="77777777" w:rsidR="00AA5C49" w:rsidRPr="00F12801" w:rsidRDefault="00AA5C49">
      <w:pPr>
        <w:numPr>
          <w:ilvl w:val="0"/>
          <w:numId w:val="2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Prevent or detect crime</w:t>
      </w:r>
    </w:p>
    <w:p w14:paraId="15364734" w14:textId="6E82EC87" w:rsidR="00AA5C49" w:rsidRPr="00F12801" w:rsidRDefault="00AA5C49" w:rsidP="00AA5C49">
      <w:pPr>
        <w:numPr>
          <w:ilvl w:val="0"/>
          <w:numId w:val="2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Comply with a subject access request, Freedom of Information Act request, or any other legal </w:t>
      </w:r>
      <w:r w:rsidR="00F12801" w:rsidRPr="00F12801">
        <w:rPr>
          <w:rFonts w:ascii="Verdana" w:hAnsi="Verdana"/>
          <w:sz w:val="21"/>
          <w:szCs w:val="21"/>
          <w:lang w:eastAsia="en-GB"/>
        </w:rPr>
        <w:t>obligation.</w:t>
      </w:r>
    </w:p>
    <w:p w14:paraId="5E565906"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Our governing board is responsible for making sure that: </w:t>
      </w:r>
    </w:p>
    <w:p w14:paraId="12445A69" w14:textId="77777777" w:rsidR="007C00A6" w:rsidRPr="00F12801" w:rsidRDefault="007C00A6" w:rsidP="00AA5C49">
      <w:pPr>
        <w:spacing w:line="276" w:lineRule="auto"/>
        <w:rPr>
          <w:rFonts w:ascii="Verdana" w:hAnsi="Verdana"/>
          <w:sz w:val="21"/>
          <w:szCs w:val="21"/>
          <w:lang w:eastAsia="en-GB"/>
        </w:rPr>
      </w:pPr>
    </w:p>
    <w:p w14:paraId="31A231CB" w14:textId="77777777" w:rsidR="00AA5C49" w:rsidRPr="00F12801" w:rsidRDefault="00AA5C49" w:rsidP="00AA5C49">
      <w:pPr>
        <w:pStyle w:val="4Bulletedcopyblue"/>
        <w:spacing w:line="276" w:lineRule="auto"/>
        <w:rPr>
          <w:rFonts w:ascii="Verdana" w:hAnsi="Verdana"/>
          <w:sz w:val="21"/>
          <w:szCs w:val="21"/>
          <w:lang w:eastAsia="en-GB"/>
        </w:rPr>
      </w:pPr>
      <w:r w:rsidRPr="00F12801">
        <w:rPr>
          <w:rFonts w:ascii="Verdana" w:hAnsi="Verdana"/>
          <w:sz w:val="21"/>
          <w:szCs w:val="21"/>
          <w:lang w:val="en-GB" w:eastAsia="en-GB"/>
        </w:rPr>
        <w:t xml:space="preserve">The school meets the DfE’s </w:t>
      </w:r>
      <w:hyperlink r:id="rId21" w:tgtFrame="_blank" w:history="1">
        <w:r w:rsidRPr="00F12801">
          <w:rPr>
            <w:rFonts w:ascii="Verdana" w:hAnsi="Verdana"/>
            <w:color w:val="0000FF"/>
            <w:sz w:val="21"/>
            <w:szCs w:val="21"/>
            <w:u w:val="single"/>
            <w:shd w:val="clear" w:color="auto" w:fill="FFFFFF"/>
          </w:rPr>
          <w:t>filtering and monitoring standards</w:t>
        </w:r>
      </w:hyperlink>
    </w:p>
    <w:p w14:paraId="365D00D4" w14:textId="77777777" w:rsidR="00AA5C49" w:rsidRPr="00F12801" w:rsidRDefault="00AA5C49" w:rsidP="00AA5C49">
      <w:pPr>
        <w:pStyle w:val="4Bulletedcopyblue"/>
        <w:spacing w:line="276" w:lineRule="auto"/>
        <w:rPr>
          <w:rFonts w:ascii="Verdana" w:hAnsi="Verdana"/>
          <w:sz w:val="21"/>
          <w:szCs w:val="21"/>
          <w:lang w:eastAsia="en-GB"/>
        </w:rPr>
      </w:pPr>
      <w:r w:rsidRPr="00F12801">
        <w:rPr>
          <w:rFonts w:ascii="Verdana" w:hAnsi="Verdana"/>
          <w:sz w:val="21"/>
          <w:szCs w:val="21"/>
          <w:lang w:eastAsia="en-GB"/>
        </w:rPr>
        <w:t xml:space="preserve">Appropriate filtering and monitoring systems are in </w:t>
      </w:r>
      <w:proofErr w:type="gramStart"/>
      <w:r w:rsidRPr="00F12801">
        <w:rPr>
          <w:rFonts w:ascii="Verdana" w:hAnsi="Verdana"/>
          <w:sz w:val="21"/>
          <w:szCs w:val="21"/>
          <w:lang w:eastAsia="en-GB"/>
        </w:rPr>
        <w:t>place</w:t>
      </w:r>
      <w:proofErr w:type="gramEnd"/>
    </w:p>
    <w:p w14:paraId="28F594D1" w14:textId="77777777" w:rsidR="00AA5C49" w:rsidRPr="00F12801" w:rsidRDefault="00AA5C49" w:rsidP="00AA5C49">
      <w:pPr>
        <w:pStyle w:val="4Bulletedcopyblue"/>
        <w:spacing w:line="276" w:lineRule="auto"/>
        <w:rPr>
          <w:rFonts w:ascii="Verdana" w:hAnsi="Verdana"/>
          <w:sz w:val="21"/>
          <w:szCs w:val="21"/>
          <w:lang w:eastAsia="en-GB"/>
        </w:rPr>
      </w:pPr>
      <w:r w:rsidRPr="00F12801">
        <w:rPr>
          <w:rFonts w:ascii="Verdana" w:hAnsi="Verdana"/>
          <w:sz w:val="21"/>
          <w:szCs w:val="21"/>
          <w:lang w:eastAsia="en-GB"/>
        </w:rPr>
        <w:t xml:space="preserve">Staff are aware of those systems and trained in their related roles and </w:t>
      </w:r>
      <w:proofErr w:type="gramStart"/>
      <w:r w:rsidRPr="00F12801">
        <w:rPr>
          <w:rFonts w:ascii="Verdana" w:hAnsi="Verdana"/>
          <w:sz w:val="21"/>
          <w:szCs w:val="21"/>
          <w:lang w:eastAsia="en-GB"/>
        </w:rPr>
        <w:t>responsibilities</w:t>
      </w:r>
      <w:proofErr w:type="gramEnd"/>
    </w:p>
    <w:p w14:paraId="705ADA8F" w14:textId="77777777" w:rsidR="00AA5C49" w:rsidRPr="00F12801" w:rsidRDefault="00AA5C49">
      <w:pPr>
        <w:pStyle w:val="4Bulletedcopyblue"/>
        <w:numPr>
          <w:ilvl w:val="1"/>
          <w:numId w:val="5"/>
        </w:numPr>
        <w:spacing w:line="276" w:lineRule="auto"/>
        <w:rPr>
          <w:rFonts w:ascii="Verdana" w:hAnsi="Verdana"/>
          <w:sz w:val="21"/>
          <w:szCs w:val="21"/>
          <w:lang w:eastAsia="en-GB"/>
        </w:rPr>
      </w:pPr>
      <w:r w:rsidRPr="00F12801">
        <w:rPr>
          <w:rFonts w:ascii="Verdana" w:hAnsi="Verdana"/>
          <w:sz w:val="21"/>
          <w:szCs w:val="21"/>
          <w:lang w:eastAsia="en-GB"/>
        </w:rPr>
        <w:t xml:space="preserve">For the leadership team and relevant staff, this will include how to manage the processes and systems effectively and how to escalate </w:t>
      </w:r>
      <w:proofErr w:type="gramStart"/>
      <w:r w:rsidRPr="00F12801">
        <w:rPr>
          <w:rFonts w:ascii="Verdana" w:hAnsi="Verdana"/>
          <w:sz w:val="21"/>
          <w:szCs w:val="21"/>
          <w:lang w:eastAsia="en-GB"/>
        </w:rPr>
        <w:t>concerns</w:t>
      </w:r>
      <w:proofErr w:type="gramEnd"/>
    </w:p>
    <w:p w14:paraId="687F8879" w14:textId="77777777" w:rsidR="00AA5C49" w:rsidRPr="00F12801" w:rsidRDefault="00AA5C49" w:rsidP="00AA5C49">
      <w:pPr>
        <w:pStyle w:val="4Bulletedcopyblue"/>
        <w:spacing w:line="276" w:lineRule="auto"/>
        <w:rPr>
          <w:rFonts w:ascii="Verdana" w:hAnsi="Verdana"/>
          <w:sz w:val="21"/>
          <w:szCs w:val="21"/>
          <w:lang w:eastAsia="en-GB"/>
        </w:rPr>
      </w:pPr>
      <w:r w:rsidRPr="00F12801">
        <w:rPr>
          <w:rFonts w:ascii="Verdana" w:hAnsi="Verdana"/>
          <w:sz w:val="21"/>
          <w:szCs w:val="21"/>
          <w:lang w:eastAsia="en-GB"/>
        </w:rPr>
        <w:t xml:space="preserve">It regularly reviews the effectiveness of the school’s monitoring and filtering </w:t>
      </w:r>
      <w:proofErr w:type="gramStart"/>
      <w:r w:rsidRPr="00F12801">
        <w:rPr>
          <w:rFonts w:ascii="Verdana" w:hAnsi="Verdana"/>
          <w:sz w:val="21"/>
          <w:szCs w:val="21"/>
          <w:lang w:eastAsia="en-GB"/>
        </w:rPr>
        <w:t>systems</w:t>
      </w:r>
      <w:proofErr w:type="gramEnd"/>
    </w:p>
    <w:p w14:paraId="7FA372C7"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The school’s designated safeguarding lead (DSL) will take lead responsibility for understanding the filtering and monitoring systems and processes in place. </w:t>
      </w:r>
    </w:p>
    <w:p w14:paraId="46023E2E" w14:textId="634D175A"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Where appropriate, staff may raise concerns about monitored activity with the school’s DSL and ICT manager, as appropriate. </w:t>
      </w:r>
    </w:p>
    <w:p w14:paraId="5F183723" w14:textId="77777777" w:rsidR="00AA5C49" w:rsidRPr="00F12801" w:rsidRDefault="00AA5C49" w:rsidP="00AA5C49">
      <w:pPr>
        <w:pStyle w:val="Heading1"/>
        <w:spacing w:line="276" w:lineRule="auto"/>
        <w:rPr>
          <w:sz w:val="21"/>
          <w:szCs w:val="21"/>
          <w:lang w:eastAsia="en-GB"/>
        </w:rPr>
      </w:pPr>
      <w:bookmarkStart w:id="10" w:name="_Toc11142666"/>
      <w:bookmarkStart w:id="11" w:name="_Toc161679203"/>
      <w:r w:rsidRPr="00F12801">
        <w:rPr>
          <w:rFonts w:eastAsia="Arial"/>
          <w:sz w:val="21"/>
          <w:szCs w:val="21"/>
          <w:lang w:eastAsia="en-GB"/>
        </w:rPr>
        <w:t>6. Pupils</w:t>
      </w:r>
      <w:bookmarkEnd w:id="10"/>
      <w:bookmarkEnd w:id="11"/>
    </w:p>
    <w:p w14:paraId="570B5D7D" w14:textId="75572384" w:rsidR="00F12801" w:rsidRPr="00F12801" w:rsidRDefault="00AA5C49" w:rsidP="00F12801">
      <w:pPr>
        <w:spacing w:before="240" w:line="276" w:lineRule="auto"/>
        <w:rPr>
          <w:rFonts w:ascii="Verdana" w:hAnsi="Verdana"/>
          <w:b/>
          <w:bCs/>
          <w:color w:val="12263F"/>
          <w:sz w:val="21"/>
          <w:szCs w:val="21"/>
          <w:lang w:eastAsia="en-GB"/>
        </w:rPr>
      </w:pPr>
      <w:r w:rsidRPr="00F12801">
        <w:rPr>
          <w:rFonts w:ascii="Verdana" w:hAnsi="Verdana"/>
          <w:b/>
          <w:bCs/>
          <w:color w:val="12263F"/>
          <w:sz w:val="21"/>
          <w:szCs w:val="21"/>
          <w:lang w:eastAsia="en-GB"/>
        </w:rPr>
        <w:t>6.1 Access to ICT facilities</w:t>
      </w:r>
    </w:p>
    <w:p w14:paraId="2439654C" w14:textId="77777777" w:rsidR="00F12801" w:rsidRPr="00F12801" w:rsidRDefault="00F12801" w:rsidP="00F12801">
      <w:pPr>
        <w:numPr>
          <w:ilvl w:val="0"/>
          <w:numId w:val="23"/>
        </w:numPr>
        <w:spacing w:after="120" w:line="276" w:lineRule="auto"/>
        <w:ind w:left="426"/>
        <w:rPr>
          <w:rFonts w:ascii="Verdana" w:eastAsia="Times New Roman" w:hAnsi="Verdana"/>
          <w:sz w:val="21"/>
          <w:szCs w:val="21"/>
          <w:lang w:eastAsia="en-GB"/>
        </w:rPr>
      </w:pPr>
      <w:r w:rsidRPr="00F12801">
        <w:rPr>
          <w:rFonts w:ascii="Verdana" w:eastAsia="Times New Roman" w:hAnsi="Verdana"/>
          <w:sz w:val="21"/>
          <w:szCs w:val="21"/>
          <w:lang w:eastAsia="en-GB"/>
        </w:rPr>
        <w:t xml:space="preserve">Computers and equipment in the school are available to pupils only under the supervision of </w:t>
      </w:r>
      <w:proofErr w:type="gramStart"/>
      <w:r w:rsidRPr="00F12801">
        <w:rPr>
          <w:rFonts w:ascii="Verdana" w:eastAsia="Times New Roman" w:hAnsi="Verdana"/>
          <w:sz w:val="21"/>
          <w:szCs w:val="21"/>
          <w:lang w:eastAsia="en-GB"/>
        </w:rPr>
        <w:t>staff</w:t>
      </w:r>
      <w:proofErr w:type="gramEnd"/>
    </w:p>
    <w:p w14:paraId="48EFCF0E" w14:textId="77777777" w:rsidR="00F12801" w:rsidRPr="00F12801" w:rsidRDefault="00F12801" w:rsidP="00F12801">
      <w:pPr>
        <w:numPr>
          <w:ilvl w:val="0"/>
          <w:numId w:val="23"/>
        </w:numPr>
        <w:spacing w:after="120" w:line="276" w:lineRule="auto"/>
        <w:ind w:left="426"/>
        <w:rPr>
          <w:rFonts w:ascii="Verdana" w:eastAsia="Times New Roman" w:hAnsi="Verdana"/>
          <w:sz w:val="21"/>
          <w:szCs w:val="21"/>
          <w:lang w:eastAsia="en-GB"/>
        </w:rPr>
      </w:pPr>
      <w:r w:rsidRPr="00F12801">
        <w:rPr>
          <w:rFonts w:ascii="Verdana" w:eastAsia="Times New Roman" w:hAnsi="Verdana"/>
          <w:sz w:val="21"/>
          <w:szCs w:val="21"/>
          <w:lang w:eastAsia="en-GB"/>
        </w:rPr>
        <w:t xml:space="preserve">Specialist ICT equipment, such as that used for music, or design and technology, must only be used under the supervision of </w:t>
      </w:r>
      <w:proofErr w:type="gramStart"/>
      <w:r w:rsidRPr="00F12801">
        <w:rPr>
          <w:rFonts w:ascii="Verdana" w:eastAsia="Times New Roman" w:hAnsi="Verdana"/>
          <w:sz w:val="21"/>
          <w:szCs w:val="21"/>
          <w:lang w:eastAsia="en-GB"/>
        </w:rPr>
        <w:t>staff</w:t>
      </w:r>
      <w:proofErr w:type="gramEnd"/>
    </w:p>
    <w:p w14:paraId="47C086B4" w14:textId="10BC96B0" w:rsidR="00F12801" w:rsidRPr="00F12801" w:rsidRDefault="00F12801" w:rsidP="00F12801">
      <w:pPr>
        <w:numPr>
          <w:ilvl w:val="0"/>
          <w:numId w:val="23"/>
        </w:numPr>
        <w:spacing w:after="120" w:line="276" w:lineRule="auto"/>
        <w:ind w:left="426"/>
        <w:rPr>
          <w:rFonts w:ascii="Verdana" w:eastAsia="Times New Roman" w:hAnsi="Verdana"/>
          <w:sz w:val="21"/>
          <w:szCs w:val="21"/>
          <w:lang w:eastAsia="en-GB"/>
        </w:rPr>
      </w:pPr>
      <w:r w:rsidRPr="00F12801">
        <w:rPr>
          <w:rFonts w:ascii="Verdana" w:eastAsia="Times New Roman" w:hAnsi="Verdana"/>
          <w:sz w:val="21"/>
          <w:szCs w:val="21"/>
          <w:lang w:eastAsia="en-GB"/>
        </w:rPr>
        <w:t xml:space="preserve">Pupils will be provided with an email account linked to the school’s </w:t>
      </w:r>
      <w:proofErr w:type="gramStart"/>
      <w:r w:rsidRPr="00F12801">
        <w:rPr>
          <w:rFonts w:ascii="Verdana" w:eastAsia="Times New Roman" w:hAnsi="Verdana"/>
          <w:sz w:val="21"/>
          <w:szCs w:val="21"/>
          <w:lang w:eastAsia="en-GB"/>
        </w:rPr>
        <w:t>network</w:t>
      </w:r>
      <w:proofErr w:type="gramEnd"/>
    </w:p>
    <w:p w14:paraId="03A246B0"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6.2 Search and deletion</w:t>
      </w:r>
    </w:p>
    <w:p w14:paraId="255D4685"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Under the Education Act 2011, the headteacher, and any member of staff authorised to do so by the headteacher, can search pupils and confiscate their mobile phones, computers or other devices that the authorised staff member has reasonable grounds for suspecting:</w:t>
      </w:r>
    </w:p>
    <w:p w14:paraId="1C17F993" w14:textId="77777777" w:rsidR="007C00A6" w:rsidRPr="00F12801" w:rsidRDefault="007C00A6" w:rsidP="00AA5C49">
      <w:pPr>
        <w:spacing w:line="276" w:lineRule="auto"/>
        <w:rPr>
          <w:rFonts w:ascii="Verdana" w:hAnsi="Verdana"/>
          <w:sz w:val="21"/>
          <w:szCs w:val="21"/>
          <w:lang w:eastAsia="en-GB"/>
        </w:rPr>
      </w:pPr>
    </w:p>
    <w:p w14:paraId="06672B25" w14:textId="77777777" w:rsidR="00AA5C49" w:rsidRPr="00F12801" w:rsidRDefault="00AA5C49">
      <w:pPr>
        <w:numPr>
          <w:ilvl w:val="0"/>
          <w:numId w:val="2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Poses a risk to staff or pupils, </w:t>
      </w:r>
      <w:r w:rsidRPr="00F12801">
        <w:rPr>
          <w:rFonts w:ascii="Verdana" w:hAnsi="Verdana"/>
          <w:b/>
          <w:bCs/>
          <w:sz w:val="21"/>
          <w:szCs w:val="21"/>
          <w:lang w:eastAsia="en-GB"/>
        </w:rPr>
        <w:t>and/or</w:t>
      </w:r>
    </w:p>
    <w:p w14:paraId="3EEEE137" w14:textId="296B4141" w:rsidR="00AA5C49" w:rsidRPr="00F12801" w:rsidRDefault="00AA5C49">
      <w:pPr>
        <w:numPr>
          <w:ilvl w:val="0"/>
          <w:numId w:val="2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Is identified in the school rules as a banned item for which a search can be carried out </w:t>
      </w:r>
      <w:r w:rsidRPr="00F12801">
        <w:rPr>
          <w:rFonts w:ascii="Verdana" w:hAnsi="Verdana"/>
          <w:b/>
          <w:bCs/>
          <w:sz w:val="21"/>
          <w:szCs w:val="21"/>
          <w:lang w:eastAsia="en-GB"/>
        </w:rPr>
        <w:t>and/or</w:t>
      </w:r>
    </w:p>
    <w:p w14:paraId="6D42CC5A" w14:textId="77777777" w:rsidR="00AA5C49" w:rsidRPr="00F12801" w:rsidRDefault="00AA5C49">
      <w:pPr>
        <w:numPr>
          <w:ilvl w:val="0"/>
          <w:numId w:val="2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lastRenderedPageBreak/>
        <w:t>Is evidence in relation to an offence</w:t>
      </w:r>
    </w:p>
    <w:p w14:paraId="36A67C93"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This includes, but is not limited to: </w:t>
      </w:r>
    </w:p>
    <w:p w14:paraId="7CA8BD92" w14:textId="77777777" w:rsidR="007C00A6" w:rsidRPr="00F12801" w:rsidRDefault="007C00A6" w:rsidP="00AA5C49">
      <w:pPr>
        <w:spacing w:line="276" w:lineRule="auto"/>
        <w:rPr>
          <w:rFonts w:ascii="Verdana" w:hAnsi="Verdana"/>
          <w:sz w:val="21"/>
          <w:szCs w:val="21"/>
          <w:lang w:eastAsia="en-GB"/>
        </w:rPr>
      </w:pPr>
    </w:p>
    <w:p w14:paraId="2C05F230" w14:textId="77777777" w:rsidR="00AA5C49" w:rsidRPr="00F12801" w:rsidRDefault="00AA5C49">
      <w:pPr>
        <w:numPr>
          <w:ilvl w:val="0"/>
          <w:numId w:val="25"/>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Pornography</w:t>
      </w:r>
    </w:p>
    <w:p w14:paraId="7B28ECA8" w14:textId="77777777" w:rsidR="00AA5C49" w:rsidRPr="00F12801" w:rsidRDefault="00AA5C49">
      <w:pPr>
        <w:numPr>
          <w:ilvl w:val="0"/>
          <w:numId w:val="25"/>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Abusive messages, images or videos</w:t>
      </w:r>
    </w:p>
    <w:p w14:paraId="6C0BE556" w14:textId="77777777" w:rsidR="00AA5C49" w:rsidRPr="00F12801" w:rsidRDefault="00AA5C49">
      <w:pPr>
        <w:numPr>
          <w:ilvl w:val="0"/>
          <w:numId w:val="25"/>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Indecent images of children</w:t>
      </w:r>
    </w:p>
    <w:p w14:paraId="1F69FB45" w14:textId="77777777" w:rsidR="00AA5C49" w:rsidRPr="00F12801" w:rsidRDefault="00AA5C49">
      <w:pPr>
        <w:numPr>
          <w:ilvl w:val="0"/>
          <w:numId w:val="25"/>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Evidence of suspected criminal behaviour (such as threats of violence or assault)</w:t>
      </w:r>
    </w:p>
    <w:p w14:paraId="3FD9569D"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Before a search, if the authorised staff member is satisfied that they have reasonable grounds for suspecting any of the above, they will also:</w:t>
      </w:r>
    </w:p>
    <w:p w14:paraId="1D3866BC" w14:textId="77777777" w:rsidR="007C00A6" w:rsidRPr="00F12801" w:rsidRDefault="007C00A6" w:rsidP="00AA5C49">
      <w:pPr>
        <w:spacing w:line="276" w:lineRule="auto"/>
        <w:rPr>
          <w:rFonts w:ascii="Verdana" w:hAnsi="Verdana"/>
          <w:sz w:val="21"/>
          <w:szCs w:val="21"/>
          <w:lang w:eastAsia="en-GB"/>
        </w:rPr>
      </w:pPr>
    </w:p>
    <w:p w14:paraId="0FDCA8FE" w14:textId="66FADD3A" w:rsidR="00AA5C49" w:rsidRPr="00F12801" w:rsidRDefault="00AA5C49">
      <w:pPr>
        <w:numPr>
          <w:ilvl w:val="0"/>
          <w:numId w:val="26"/>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Make an assessment of how urgent the search is, and consider the risk to other pupils and staff. If the search is not urgent, they will seek advice from </w:t>
      </w:r>
      <w:r w:rsidR="007C00A6" w:rsidRPr="00F12801">
        <w:rPr>
          <w:rFonts w:ascii="Verdana" w:hAnsi="Verdana"/>
          <w:sz w:val="21"/>
          <w:szCs w:val="21"/>
          <w:lang w:eastAsia="en-GB"/>
        </w:rPr>
        <w:t>the DSL</w:t>
      </w:r>
    </w:p>
    <w:p w14:paraId="1F4BD797" w14:textId="77777777" w:rsidR="00AA5C49" w:rsidRPr="00F12801" w:rsidRDefault="00AA5C49">
      <w:pPr>
        <w:numPr>
          <w:ilvl w:val="0"/>
          <w:numId w:val="26"/>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Explain to the pupil why they are being searched, and how and where the search will happen, and give them the opportunity to ask questions about it</w:t>
      </w:r>
    </w:p>
    <w:p w14:paraId="3B9A81FD" w14:textId="4105E405" w:rsidR="00AA5C49" w:rsidRPr="00F12801" w:rsidRDefault="00AA5C49">
      <w:pPr>
        <w:numPr>
          <w:ilvl w:val="0"/>
          <w:numId w:val="26"/>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Seek the pupil’s co-operation </w:t>
      </w:r>
    </w:p>
    <w:p w14:paraId="3179A15A"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The authorised staff member should:</w:t>
      </w:r>
    </w:p>
    <w:p w14:paraId="75D4E24E" w14:textId="77777777" w:rsidR="007C00A6" w:rsidRPr="00F12801" w:rsidRDefault="007C00A6" w:rsidP="00AA5C49">
      <w:pPr>
        <w:spacing w:line="276" w:lineRule="auto"/>
        <w:rPr>
          <w:rFonts w:ascii="Verdana" w:hAnsi="Verdana"/>
          <w:sz w:val="21"/>
          <w:szCs w:val="21"/>
          <w:lang w:eastAsia="en-GB"/>
        </w:rPr>
      </w:pPr>
    </w:p>
    <w:p w14:paraId="222FB664" w14:textId="527FC769" w:rsidR="00AA5C49" w:rsidRPr="00F12801" w:rsidRDefault="00AA5C49">
      <w:pPr>
        <w:numPr>
          <w:ilvl w:val="0"/>
          <w:numId w:val="2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Inform the DSL (or deputy) of any searching incidents where they had reasonable grounds to suspect a pupil was in possession of a banned item. A list of banned items is available </w:t>
      </w:r>
      <w:r w:rsidR="007C00A6" w:rsidRPr="00F12801">
        <w:rPr>
          <w:rFonts w:ascii="Verdana" w:hAnsi="Verdana"/>
          <w:sz w:val="21"/>
          <w:szCs w:val="21"/>
          <w:lang w:eastAsia="en-GB"/>
        </w:rPr>
        <w:t>in the behaviour policy</w:t>
      </w:r>
    </w:p>
    <w:p w14:paraId="1B74D2C0" w14:textId="77777777" w:rsidR="00AA5C49" w:rsidRPr="00F12801" w:rsidRDefault="00AA5C49">
      <w:pPr>
        <w:numPr>
          <w:ilvl w:val="0"/>
          <w:numId w:val="27"/>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Involve the DSL (or deputy) without delay if they believe that a search has revealed a safeguarding risk</w:t>
      </w:r>
    </w:p>
    <w:p w14:paraId="6BC5E0F8"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Authorised staff members may examine, and in exceptional circumstances erase, any data or files on a device that they have confiscated where they believe there is a ‘good reason’ to do so. </w:t>
      </w:r>
    </w:p>
    <w:p w14:paraId="670FD9B3" w14:textId="77777777" w:rsidR="007C00A6" w:rsidRPr="00F12801" w:rsidRDefault="007C00A6" w:rsidP="00AA5C49">
      <w:pPr>
        <w:spacing w:line="276" w:lineRule="auto"/>
        <w:rPr>
          <w:rFonts w:ascii="Verdana" w:hAnsi="Verdana"/>
          <w:sz w:val="21"/>
          <w:szCs w:val="21"/>
          <w:lang w:eastAsia="en-GB"/>
        </w:rPr>
      </w:pPr>
    </w:p>
    <w:p w14:paraId="21548667"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When deciding whether there is a ‘good reason’ to examine data or files on a device, the staff member should only do so if they reasonably suspect that the data has been, or could be, used to: </w:t>
      </w:r>
    </w:p>
    <w:p w14:paraId="4B1B90C0" w14:textId="77777777" w:rsidR="007C00A6" w:rsidRPr="00F12801" w:rsidRDefault="007C00A6" w:rsidP="00AA5C49">
      <w:pPr>
        <w:spacing w:line="276" w:lineRule="auto"/>
        <w:rPr>
          <w:rFonts w:ascii="Verdana" w:hAnsi="Verdana"/>
          <w:sz w:val="21"/>
          <w:szCs w:val="21"/>
          <w:lang w:eastAsia="en-GB"/>
        </w:rPr>
      </w:pPr>
    </w:p>
    <w:p w14:paraId="42B4DE15" w14:textId="77777777" w:rsidR="00AA5C49" w:rsidRPr="00F12801" w:rsidRDefault="00AA5C49">
      <w:pPr>
        <w:numPr>
          <w:ilvl w:val="0"/>
          <w:numId w:val="28"/>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Cause harm, </w:t>
      </w:r>
      <w:r w:rsidRPr="00F12801">
        <w:rPr>
          <w:rFonts w:ascii="Verdana" w:hAnsi="Verdana"/>
          <w:b/>
          <w:bCs/>
          <w:sz w:val="21"/>
          <w:szCs w:val="21"/>
          <w:lang w:eastAsia="en-GB"/>
        </w:rPr>
        <w:t>and/or</w:t>
      </w:r>
    </w:p>
    <w:p w14:paraId="2FB89C1A" w14:textId="77777777" w:rsidR="00AA5C49" w:rsidRPr="00F12801" w:rsidRDefault="00AA5C49">
      <w:pPr>
        <w:numPr>
          <w:ilvl w:val="0"/>
          <w:numId w:val="28"/>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Undermine the safe environment of the school or disrupt teaching, </w:t>
      </w:r>
      <w:r w:rsidRPr="00F12801">
        <w:rPr>
          <w:rFonts w:ascii="Verdana" w:hAnsi="Verdana"/>
          <w:b/>
          <w:bCs/>
          <w:sz w:val="21"/>
          <w:szCs w:val="21"/>
          <w:lang w:eastAsia="en-GB"/>
        </w:rPr>
        <w:t>and/or</w:t>
      </w:r>
    </w:p>
    <w:p w14:paraId="58496E6E" w14:textId="77777777" w:rsidR="00AA5C49" w:rsidRPr="00F12801" w:rsidRDefault="00AA5C49">
      <w:pPr>
        <w:numPr>
          <w:ilvl w:val="0"/>
          <w:numId w:val="28"/>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Commit an offence </w:t>
      </w:r>
    </w:p>
    <w:p w14:paraId="141E5BC3" w14:textId="074277C0"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If inappropriate material is found on the device, it is up to</w:t>
      </w:r>
      <w:r w:rsidR="00F12801">
        <w:rPr>
          <w:rFonts w:ascii="Verdana" w:hAnsi="Verdana"/>
          <w:sz w:val="21"/>
          <w:szCs w:val="21"/>
          <w:lang w:eastAsia="en-GB"/>
        </w:rPr>
        <w:t xml:space="preserve"> the staff member in conjunction with the DSL </w:t>
      </w:r>
      <w:r w:rsidRPr="00F12801">
        <w:rPr>
          <w:rFonts w:ascii="Verdana" w:hAnsi="Verdana"/>
          <w:sz w:val="21"/>
          <w:szCs w:val="21"/>
          <w:lang w:eastAsia="en-GB"/>
        </w:rPr>
        <w:t>to decide on a suitable response. If there are images, data or files on the device that staff reasonably suspect are likely to put a person at risk, they will first consider the appropriate safeguarding response.</w:t>
      </w:r>
    </w:p>
    <w:p w14:paraId="37620DCA" w14:textId="77777777" w:rsidR="007C00A6" w:rsidRPr="00F12801" w:rsidRDefault="007C00A6" w:rsidP="00AA5C49">
      <w:pPr>
        <w:spacing w:line="276" w:lineRule="auto"/>
        <w:rPr>
          <w:rFonts w:ascii="Verdana" w:hAnsi="Verdana"/>
          <w:sz w:val="21"/>
          <w:szCs w:val="21"/>
          <w:lang w:eastAsia="en-GB"/>
        </w:rPr>
      </w:pPr>
    </w:p>
    <w:p w14:paraId="6BB30D99"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lastRenderedPageBreak/>
        <w:t>When deciding whether there is a good reason to erase data or files from a device, staff members will consider whether the material may constitute evidence relating to a suspected offence. In these instances, they will not delete the material, and the device will be handed to the police as soon as is reasonably practicable. If the material is not suspected to be evidence in relation to an offence, staff members may delete it if:</w:t>
      </w:r>
    </w:p>
    <w:p w14:paraId="71FD5F3D" w14:textId="77777777" w:rsidR="007C00A6" w:rsidRPr="00F12801" w:rsidRDefault="007C00A6" w:rsidP="00AA5C49">
      <w:pPr>
        <w:spacing w:line="276" w:lineRule="auto"/>
        <w:rPr>
          <w:rFonts w:ascii="Verdana" w:hAnsi="Verdana"/>
          <w:sz w:val="21"/>
          <w:szCs w:val="21"/>
          <w:lang w:eastAsia="en-GB"/>
        </w:rPr>
      </w:pPr>
    </w:p>
    <w:p w14:paraId="4F1D848B" w14:textId="77777777" w:rsidR="00AA5C49" w:rsidRPr="00F12801" w:rsidRDefault="00AA5C49">
      <w:pPr>
        <w:numPr>
          <w:ilvl w:val="0"/>
          <w:numId w:val="29"/>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They reasonably suspect that its continued existence is likely to cause harm to any person, </w:t>
      </w:r>
      <w:r w:rsidRPr="00F12801">
        <w:rPr>
          <w:rFonts w:ascii="Verdana" w:hAnsi="Verdana"/>
          <w:b/>
          <w:bCs/>
          <w:sz w:val="21"/>
          <w:szCs w:val="21"/>
          <w:lang w:eastAsia="en-GB"/>
        </w:rPr>
        <w:t>and/or</w:t>
      </w:r>
    </w:p>
    <w:p w14:paraId="3A7299CB" w14:textId="77777777" w:rsidR="00AA5C49" w:rsidRPr="00F12801" w:rsidRDefault="00AA5C49">
      <w:pPr>
        <w:numPr>
          <w:ilvl w:val="0"/>
          <w:numId w:val="29"/>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The pupil and/or the parent refuses to delete the material themselves</w:t>
      </w:r>
    </w:p>
    <w:p w14:paraId="5982DDA8"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If a staff member </w:t>
      </w:r>
      <w:r w:rsidRPr="00F12801">
        <w:rPr>
          <w:rFonts w:ascii="Verdana" w:hAnsi="Verdana"/>
          <w:b/>
          <w:bCs/>
          <w:sz w:val="21"/>
          <w:szCs w:val="21"/>
          <w:lang w:eastAsia="en-GB"/>
        </w:rPr>
        <w:t>suspects</w:t>
      </w:r>
      <w:r w:rsidRPr="00F12801">
        <w:rPr>
          <w:rFonts w:ascii="Verdana" w:hAnsi="Verdana"/>
          <w:sz w:val="21"/>
          <w:szCs w:val="21"/>
          <w:lang w:eastAsia="en-GB"/>
        </w:rPr>
        <w:t xml:space="preserve"> a device </w:t>
      </w:r>
      <w:r w:rsidRPr="00F12801">
        <w:rPr>
          <w:rFonts w:ascii="Verdana" w:hAnsi="Verdana"/>
          <w:b/>
          <w:bCs/>
          <w:sz w:val="21"/>
          <w:szCs w:val="21"/>
          <w:lang w:eastAsia="en-GB"/>
        </w:rPr>
        <w:t>may</w:t>
      </w:r>
      <w:r w:rsidRPr="00F12801">
        <w:rPr>
          <w:rFonts w:ascii="Verdana" w:hAnsi="Verdana"/>
          <w:sz w:val="21"/>
          <w:szCs w:val="21"/>
          <w:lang w:eastAsia="en-GB"/>
        </w:rPr>
        <w:t xml:space="preserve"> contain an indecent image of a child (also known as a nude or semi-nude image), they will:</w:t>
      </w:r>
    </w:p>
    <w:p w14:paraId="2BA1ABC2" w14:textId="77777777" w:rsidR="007C00A6" w:rsidRPr="00F12801" w:rsidRDefault="007C00A6" w:rsidP="00AA5C49">
      <w:pPr>
        <w:spacing w:line="276" w:lineRule="auto"/>
        <w:rPr>
          <w:rFonts w:ascii="Verdana" w:hAnsi="Verdana"/>
          <w:sz w:val="21"/>
          <w:szCs w:val="21"/>
          <w:lang w:eastAsia="en-GB"/>
        </w:rPr>
      </w:pPr>
    </w:p>
    <w:p w14:paraId="0C7E58DD" w14:textId="77777777" w:rsidR="00AA5C49" w:rsidRPr="00F12801" w:rsidRDefault="00AA5C49">
      <w:pPr>
        <w:numPr>
          <w:ilvl w:val="0"/>
          <w:numId w:val="30"/>
        </w:numPr>
        <w:spacing w:after="120" w:line="276" w:lineRule="auto"/>
        <w:ind w:left="340" w:hanging="261"/>
        <w:rPr>
          <w:rFonts w:ascii="Verdana" w:eastAsia="Times New Roman" w:hAnsi="Verdana"/>
          <w:sz w:val="21"/>
          <w:szCs w:val="21"/>
          <w:lang w:eastAsia="en-GB"/>
        </w:rPr>
      </w:pPr>
      <w:r w:rsidRPr="00F12801">
        <w:rPr>
          <w:rFonts w:ascii="Verdana" w:hAnsi="Verdana"/>
          <w:b/>
          <w:bCs/>
          <w:sz w:val="21"/>
          <w:szCs w:val="21"/>
          <w:lang w:eastAsia="en-GB"/>
        </w:rPr>
        <w:t>Not</w:t>
      </w:r>
      <w:r w:rsidRPr="00F12801">
        <w:rPr>
          <w:rFonts w:ascii="Verdana" w:hAnsi="Verdana"/>
          <w:sz w:val="21"/>
          <w:szCs w:val="21"/>
          <w:lang w:eastAsia="en-GB"/>
        </w:rPr>
        <w:t xml:space="preserve"> view the image </w:t>
      </w:r>
    </w:p>
    <w:p w14:paraId="6623E02A" w14:textId="77777777" w:rsidR="00AA5C49" w:rsidRPr="00F12801" w:rsidRDefault="00AA5C49">
      <w:pPr>
        <w:numPr>
          <w:ilvl w:val="0"/>
          <w:numId w:val="30"/>
        </w:numPr>
        <w:spacing w:after="120" w:line="276" w:lineRule="auto"/>
        <w:ind w:left="340" w:hanging="261"/>
        <w:rPr>
          <w:rFonts w:ascii="Verdana" w:eastAsia="Times New Roman" w:hAnsi="Verdana"/>
          <w:sz w:val="21"/>
          <w:szCs w:val="21"/>
          <w:lang w:eastAsia="en-GB"/>
        </w:rPr>
      </w:pPr>
      <w:r w:rsidRPr="00F12801">
        <w:rPr>
          <w:rFonts w:ascii="Verdana" w:hAnsi="Verdana"/>
          <w:b/>
          <w:bCs/>
          <w:sz w:val="21"/>
          <w:szCs w:val="21"/>
          <w:lang w:eastAsia="en-GB"/>
        </w:rPr>
        <w:t xml:space="preserve">Not </w:t>
      </w:r>
      <w:r w:rsidRPr="00F12801">
        <w:rPr>
          <w:rFonts w:ascii="Verdana" w:hAnsi="Verdana"/>
          <w:sz w:val="21"/>
          <w:szCs w:val="21"/>
          <w:lang w:eastAsia="en-GB"/>
        </w:rPr>
        <w:t>copy, print, share, store or save the image</w:t>
      </w:r>
    </w:p>
    <w:p w14:paraId="095B88D9" w14:textId="77777777" w:rsidR="00AA5C49" w:rsidRPr="00F12801" w:rsidRDefault="00AA5C49">
      <w:pPr>
        <w:numPr>
          <w:ilvl w:val="0"/>
          <w:numId w:val="30"/>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Confiscate the device and report the incident to the DSL (or deputy) immediately, who will decide what to do next. The DSL will make the decision </w:t>
      </w:r>
      <w:r w:rsidRPr="00F12801">
        <w:rPr>
          <w:rFonts w:ascii="Verdana" w:hAnsi="Verdana"/>
          <w:color w:val="1D1C1D"/>
          <w:sz w:val="21"/>
          <w:szCs w:val="21"/>
          <w:shd w:val="clear" w:color="auto" w:fill="FFFFFF"/>
          <w:lang w:eastAsia="en-GB"/>
        </w:rPr>
        <w:t>in line with the DfE’s latest guidance on </w:t>
      </w:r>
      <w:hyperlink r:id="rId22" w:tgtFrame="_blank" w:history="1">
        <w:r w:rsidRPr="00F12801">
          <w:rPr>
            <w:rFonts w:ascii="Verdana" w:hAnsi="Verdana"/>
            <w:color w:val="0072CC"/>
            <w:sz w:val="21"/>
            <w:szCs w:val="21"/>
            <w:u w:val="single" w:color="0072CC"/>
            <w:shd w:val="clear" w:color="auto" w:fill="FFFFFF"/>
            <w:lang w:eastAsia="en-GB"/>
          </w:rPr>
          <w:t>searching, screening and confiscation</w:t>
        </w:r>
      </w:hyperlink>
      <w:r w:rsidRPr="00F12801">
        <w:rPr>
          <w:rFonts w:ascii="Verdana" w:hAnsi="Verdana"/>
          <w:color w:val="1D1C1D"/>
          <w:sz w:val="21"/>
          <w:szCs w:val="21"/>
          <w:shd w:val="clear" w:color="auto" w:fill="FFFFFF"/>
          <w:lang w:eastAsia="en-GB"/>
        </w:rPr>
        <w:t> and the UK Council for Internet Safety (UKCIS) et al.’s guidance on </w:t>
      </w:r>
      <w:hyperlink r:id="rId23" w:tgtFrame="_blank" w:history="1">
        <w:r w:rsidRPr="00F12801">
          <w:rPr>
            <w:rFonts w:ascii="Verdana" w:hAnsi="Verdana"/>
            <w:color w:val="0072CC"/>
            <w:sz w:val="21"/>
            <w:szCs w:val="21"/>
            <w:u w:val="single" w:color="0072CC"/>
            <w:shd w:val="clear" w:color="auto" w:fill="FFFFFF"/>
            <w:lang w:eastAsia="en-GB"/>
          </w:rPr>
          <w:t>sharing nudes and semi-nudes: advice for education settings working with children and young people</w:t>
        </w:r>
      </w:hyperlink>
      <w:r w:rsidRPr="00F12801">
        <w:rPr>
          <w:rFonts w:ascii="Verdana" w:hAnsi="Verdana"/>
          <w:sz w:val="21"/>
          <w:szCs w:val="21"/>
          <w:lang w:eastAsia="en-GB"/>
        </w:rPr>
        <w:t xml:space="preserve"> </w:t>
      </w:r>
    </w:p>
    <w:p w14:paraId="179D9B4A"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Any searching of pupils will be carried out in line with:</w:t>
      </w:r>
    </w:p>
    <w:p w14:paraId="61CF7386" w14:textId="77777777" w:rsidR="007C00A6" w:rsidRPr="00F12801" w:rsidRDefault="007C00A6" w:rsidP="00AA5C49">
      <w:pPr>
        <w:spacing w:line="276" w:lineRule="auto"/>
        <w:rPr>
          <w:rFonts w:ascii="Verdana" w:hAnsi="Verdana"/>
          <w:sz w:val="21"/>
          <w:szCs w:val="21"/>
          <w:lang w:eastAsia="en-GB"/>
        </w:rPr>
      </w:pPr>
    </w:p>
    <w:p w14:paraId="145B310A" w14:textId="77777777" w:rsidR="00AA5C49" w:rsidRPr="00F12801" w:rsidRDefault="00AA5C49">
      <w:pPr>
        <w:numPr>
          <w:ilvl w:val="0"/>
          <w:numId w:val="31"/>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The DfE’s latest guidance on </w:t>
      </w:r>
      <w:hyperlink r:id="rId24" w:history="1">
        <w:r w:rsidRPr="00F12801">
          <w:rPr>
            <w:rFonts w:ascii="Verdana" w:hAnsi="Verdana"/>
            <w:color w:val="0072CC"/>
            <w:sz w:val="21"/>
            <w:szCs w:val="21"/>
            <w:u w:val="single" w:color="0072CC"/>
            <w:lang w:eastAsia="en-GB"/>
          </w:rPr>
          <w:t>searching, screening and confiscation</w:t>
        </w:r>
      </w:hyperlink>
      <w:r w:rsidRPr="00F12801">
        <w:rPr>
          <w:rFonts w:ascii="Verdana" w:hAnsi="Verdana"/>
          <w:sz w:val="21"/>
          <w:szCs w:val="21"/>
          <w:lang w:eastAsia="en-GB"/>
        </w:rPr>
        <w:t xml:space="preserve"> </w:t>
      </w:r>
    </w:p>
    <w:p w14:paraId="0975073B" w14:textId="77777777" w:rsidR="00AA5C49" w:rsidRPr="00F12801" w:rsidRDefault="00AA5C49">
      <w:pPr>
        <w:numPr>
          <w:ilvl w:val="0"/>
          <w:numId w:val="31"/>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UKCIS et al.’s guidance on </w:t>
      </w:r>
      <w:hyperlink r:id="rId25" w:history="1">
        <w:r w:rsidRPr="00F12801">
          <w:rPr>
            <w:rFonts w:ascii="Verdana" w:hAnsi="Verdana"/>
            <w:color w:val="0072CC"/>
            <w:sz w:val="21"/>
            <w:szCs w:val="21"/>
            <w:u w:val="single" w:color="0072CC"/>
            <w:lang w:eastAsia="en-GB"/>
          </w:rPr>
          <w:t>sharing nudes and semi-nudes: advice for education settings working with children and young people</w:t>
        </w:r>
      </w:hyperlink>
    </w:p>
    <w:p w14:paraId="69A3178E" w14:textId="6E8FB91D" w:rsidR="00AA5C49" w:rsidRPr="00F12801" w:rsidRDefault="00AA5C49">
      <w:pPr>
        <w:numPr>
          <w:ilvl w:val="0"/>
          <w:numId w:val="31"/>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Our behaviour policy / searches and confiscation policy </w:t>
      </w:r>
    </w:p>
    <w:p w14:paraId="30CB9A79"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Any complaints about searching for, or deleting, inappropriate images or files on pupils’ devices will be dealt with through the school complaints procedure.</w:t>
      </w:r>
    </w:p>
    <w:p w14:paraId="721C1E0C" w14:textId="7D4366FE" w:rsidR="007C00A6" w:rsidRPr="00F12801" w:rsidRDefault="00AA5C49" w:rsidP="00AA5C49">
      <w:pPr>
        <w:spacing w:before="240" w:line="276" w:lineRule="auto"/>
        <w:rPr>
          <w:rFonts w:ascii="Verdana" w:hAnsi="Verdana"/>
          <w:b/>
          <w:bCs/>
          <w:color w:val="12263F"/>
          <w:sz w:val="21"/>
          <w:szCs w:val="21"/>
          <w:lang w:eastAsia="en-GB"/>
        </w:rPr>
      </w:pPr>
      <w:r w:rsidRPr="00F12801">
        <w:rPr>
          <w:rFonts w:ascii="Verdana" w:hAnsi="Verdana"/>
          <w:b/>
          <w:bCs/>
          <w:color w:val="12263F"/>
          <w:sz w:val="21"/>
          <w:szCs w:val="21"/>
          <w:lang w:eastAsia="en-GB"/>
        </w:rPr>
        <w:t>6.3 Unacceptable use of ICT and the internet outside of school</w:t>
      </w:r>
    </w:p>
    <w:p w14:paraId="1314959D" w14:textId="23845BC4"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The school will sanction pupils, in line with </w:t>
      </w:r>
      <w:r w:rsidR="00F12801">
        <w:rPr>
          <w:rFonts w:ascii="Verdana" w:hAnsi="Verdana"/>
          <w:sz w:val="21"/>
          <w:szCs w:val="21"/>
          <w:lang w:eastAsia="en-GB"/>
        </w:rPr>
        <w:t>the behaviour policy,</w:t>
      </w:r>
      <w:r w:rsidRPr="00F12801">
        <w:rPr>
          <w:rFonts w:ascii="Verdana" w:hAnsi="Verdana"/>
          <w:sz w:val="21"/>
          <w:szCs w:val="21"/>
          <w:lang w:eastAsia="en-GB"/>
        </w:rPr>
        <w:t xml:space="preserve"> if a pupil engages in any of the following </w:t>
      </w:r>
      <w:r w:rsidRPr="00F12801">
        <w:rPr>
          <w:rFonts w:ascii="Verdana" w:hAnsi="Verdana"/>
          <w:b/>
          <w:bCs/>
          <w:sz w:val="21"/>
          <w:szCs w:val="21"/>
          <w:lang w:eastAsia="en-GB"/>
        </w:rPr>
        <w:t>at any time</w:t>
      </w:r>
      <w:r w:rsidRPr="00F12801">
        <w:rPr>
          <w:rFonts w:ascii="Verdana" w:hAnsi="Verdana"/>
          <w:sz w:val="21"/>
          <w:szCs w:val="21"/>
          <w:lang w:eastAsia="en-GB"/>
        </w:rPr>
        <w:t xml:space="preserve"> (even if they are not on school premises): </w:t>
      </w:r>
    </w:p>
    <w:p w14:paraId="7163E67B" w14:textId="77777777" w:rsidR="007C00A6" w:rsidRPr="00F12801" w:rsidRDefault="007C00A6" w:rsidP="00AA5C49">
      <w:pPr>
        <w:spacing w:line="276" w:lineRule="auto"/>
        <w:rPr>
          <w:rFonts w:ascii="Verdana" w:hAnsi="Verdana"/>
          <w:sz w:val="21"/>
          <w:szCs w:val="21"/>
          <w:lang w:eastAsia="en-GB"/>
        </w:rPr>
      </w:pPr>
    </w:p>
    <w:p w14:paraId="17BC730B"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Using ICT or the internet to breach intellectual property rights or copyright</w:t>
      </w:r>
    </w:p>
    <w:p w14:paraId="339619A8"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Using ICT or the internet to bully or harass someone else, or to promote unlawful discrimination</w:t>
      </w:r>
    </w:p>
    <w:p w14:paraId="2062FF66"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Breaching the school’s policies or procedures</w:t>
      </w:r>
    </w:p>
    <w:p w14:paraId="10ECBCD5"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Any illegal conduct, or making statements which are deemed to be advocating illegal activity</w:t>
      </w:r>
    </w:p>
    <w:p w14:paraId="6514E382"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lastRenderedPageBreak/>
        <w:t>Accessing, creating, storing, linking to or sending material that is pornographic, offensive, obscene or otherwise inappropriate</w:t>
      </w:r>
    </w:p>
    <w:p w14:paraId="6D68F1E7"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Consensual or non-consensual sharing of nude and semi-nude images and/or videos and/or livestreams (also known as sexting or youth produced sexual imagery) </w:t>
      </w:r>
    </w:p>
    <w:p w14:paraId="6E151889"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Activity which defames or disparages the school, or risks bringing the school into disrepute</w:t>
      </w:r>
    </w:p>
    <w:p w14:paraId="3A5B3615"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Sharing confidential information about the school, other pupils, or other members of the school community</w:t>
      </w:r>
    </w:p>
    <w:p w14:paraId="58369646"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Gaining or attempting to gain access to restricted areas of the network, or to any password-protected information, without approval from authorised personnel</w:t>
      </w:r>
    </w:p>
    <w:p w14:paraId="412FE2AE"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Allowing, encouraging, or enabling others to gain (or attempt to gain) unauthorised access to the school’s ICT facilities</w:t>
      </w:r>
    </w:p>
    <w:p w14:paraId="65181296"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Causing intentional damage to the school’s ICT facilities or materials</w:t>
      </w:r>
    </w:p>
    <w:p w14:paraId="678DFB7A"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Causing a data breach by accessing, modifying, or sharing data (including personal data) to which a user and/or those they share it with are not supposed to have access, or without authorisation</w:t>
      </w:r>
    </w:p>
    <w:p w14:paraId="4CF5623E" w14:textId="77777777" w:rsidR="00AA5C49" w:rsidRPr="00F12801" w:rsidRDefault="00AA5C49">
      <w:pPr>
        <w:numPr>
          <w:ilvl w:val="0"/>
          <w:numId w:val="32"/>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Using inappropriate or offensive language</w:t>
      </w:r>
    </w:p>
    <w:p w14:paraId="3F2247B5" w14:textId="77777777" w:rsidR="00AA5C49" w:rsidRPr="00F12801" w:rsidRDefault="00AA5C49" w:rsidP="00AA5C49">
      <w:pPr>
        <w:pStyle w:val="Heading1"/>
        <w:spacing w:line="276" w:lineRule="auto"/>
        <w:rPr>
          <w:sz w:val="21"/>
          <w:szCs w:val="21"/>
          <w:lang w:eastAsia="en-GB"/>
        </w:rPr>
      </w:pPr>
      <w:bookmarkStart w:id="12" w:name="_Toc11142667"/>
      <w:bookmarkStart w:id="13" w:name="_Toc161679204"/>
      <w:r w:rsidRPr="00F12801">
        <w:rPr>
          <w:rFonts w:eastAsia="Arial"/>
          <w:sz w:val="21"/>
          <w:szCs w:val="21"/>
          <w:lang w:eastAsia="en-GB"/>
        </w:rPr>
        <w:t>7. Parents</w:t>
      </w:r>
      <w:bookmarkEnd w:id="12"/>
      <w:r w:rsidRPr="00F12801">
        <w:rPr>
          <w:rFonts w:eastAsia="Arial"/>
          <w:sz w:val="21"/>
          <w:szCs w:val="21"/>
          <w:lang w:eastAsia="en-GB"/>
        </w:rPr>
        <w:t>/carers</w:t>
      </w:r>
      <w:bookmarkEnd w:id="13"/>
    </w:p>
    <w:p w14:paraId="2125C040"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7.1 Access to ICT facilities and materials</w:t>
      </w:r>
    </w:p>
    <w:p w14:paraId="404D1464"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Parents/carers do not have access to the school’s ICT facilities as a matter of course. </w:t>
      </w:r>
    </w:p>
    <w:p w14:paraId="677EA6CE" w14:textId="44D57802"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However, parents/carers working for, or with, the school in an official capacity (for instance, as a volunteer) may be granted an appropriate level of access, or be permitted to use the school’s facilities at the headteacher’s discretion. Where parents/carers are granted access in this way, they must abide by this policy as it applies to staff. </w:t>
      </w:r>
    </w:p>
    <w:p w14:paraId="00D22B65"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7.2 Communicating with or about the school online</w:t>
      </w:r>
    </w:p>
    <w:p w14:paraId="5A67D4C3" w14:textId="77777777" w:rsidR="0024784A"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We believe it is important to model for pupils, and help them learn, how to communicate respectfully with, and about, others online. Parents/carers play a vital role in helping model this behaviour for their children, especially when communicating with the school through our website and social media channels. </w:t>
      </w:r>
    </w:p>
    <w:p w14:paraId="0AB13A05" w14:textId="77777777" w:rsidR="0024784A" w:rsidRPr="00F12801" w:rsidRDefault="0024784A" w:rsidP="00AA5C49">
      <w:pPr>
        <w:spacing w:line="276" w:lineRule="auto"/>
        <w:rPr>
          <w:rFonts w:ascii="Verdana" w:hAnsi="Verdana"/>
          <w:sz w:val="21"/>
          <w:szCs w:val="21"/>
          <w:lang w:eastAsia="en-GB"/>
        </w:rPr>
      </w:pPr>
    </w:p>
    <w:p w14:paraId="5C2713D6" w14:textId="5C5A2E5B"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We ask parents/carers to sign the agreement in appendix 2.</w:t>
      </w:r>
    </w:p>
    <w:p w14:paraId="6230D3EE"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7.3 Communicating with parents/carers about pupil activity</w:t>
      </w:r>
    </w:p>
    <w:p w14:paraId="063F2D7A"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The school will ensure that parents and carers are made aware of any online activity that their children are being asked to carry out.</w:t>
      </w:r>
    </w:p>
    <w:p w14:paraId="40C056E5"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When we ask pupils to use websites or engage in online activity, we will communicate the details of this to parents/carers in the same way that information about homework tasks is shared.</w:t>
      </w:r>
    </w:p>
    <w:p w14:paraId="7BE95299" w14:textId="77777777" w:rsidR="0024784A" w:rsidRPr="00F12801" w:rsidRDefault="0024784A" w:rsidP="00AA5C49">
      <w:pPr>
        <w:spacing w:line="276" w:lineRule="auto"/>
        <w:rPr>
          <w:rFonts w:ascii="Verdana" w:hAnsi="Verdana"/>
          <w:sz w:val="21"/>
          <w:szCs w:val="21"/>
          <w:lang w:eastAsia="en-GB"/>
        </w:rPr>
      </w:pPr>
    </w:p>
    <w:p w14:paraId="2DD26429" w14:textId="77777777" w:rsidR="00AA5C49" w:rsidRPr="00F12801" w:rsidRDefault="00AA5C49" w:rsidP="00AA5C49">
      <w:pPr>
        <w:spacing w:line="276" w:lineRule="auto"/>
        <w:rPr>
          <w:rFonts w:ascii="Verdana" w:hAnsi="Verdana"/>
          <w:sz w:val="21"/>
          <w:szCs w:val="21"/>
          <w:lang w:eastAsia="en-GB"/>
        </w:rPr>
      </w:pPr>
      <w:proofErr w:type="gramStart"/>
      <w:r w:rsidRPr="00F12801">
        <w:rPr>
          <w:rFonts w:ascii="Verdana" w:hAnsi="Verdana"/>
          <w:sz w:val="21"/>
          <w:szCs w:val="21"/>
          <w:lang w:eastAsia="en-GB"/>
        </w:rPr>
        <w:t>In particular, staff</w:t>
      </w:r>
      <w:proofErr w:type="gramEnd"/>
      <w:r w:rsidRPr="00F12801">
        <w:rPr>
          <w:rFonts w:ascii="Verdana" w:hAnsi="Verdana"/>
          <w:sz w:val="21"/>
          <w:szCs w:val="21"/>
          <w:lang w:eastAsia="en-GB"/>
        </w:rPr>
        <w:t xml:space="preserve"> will let parents/carers know which (if any) person or people from the school pupils will be interacting with online, including the purpose of the interaction.  </w:t>
      </w:r>
    </w:p>
    <w:p w14:paraId="7B5951FB"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Parents/carers may seek any support and advice from the school to ensure a safe online environment is established for their child. </w:t>
      </w:r>
    </w:p>
    <w:p w14:paraId="2CAB0943" w14:textId="77777777" w:rsidR="00AA5C49" w:rsidRPr="00F12801" w:rsidRDefault="00AA5C49" w:rsidP="00AA5C49">
      <w:pPr>
        <w:pStyle w:val="Heading1"/>
        <w:spacing w:line="276" w:lineRule="auto"/>
        <w:rPr>
          <w:sz w:val="21"/>
          <w:szCs w:val="21"/>
          <w:lang w:eastAsia="en-GB"/>
        </w:rPr>
      </w:pPr>
      <w:bookmarkStart w:id="14" w:name="_Toc11142668"/>
      <w:bookmarkStart w:id="15" w:name="_Toc161679205"/>
      <w:r w:rsidRPr="00F12801">
        <w:rPr>
          <w:rFonts w:eastAsia="Arial"/>
          <w:sz w:val="21"/>
          <w:szCs w:val="21"/>
          <w:lang w:eastAsia="en-GB"/>
        </w:rPr>
        <w:t>8. Data security</w:t>
      </w:r>
      <w:bookmarkEnd w:id="14"/>
      <w:bookmarkEnd w:id="15"/>
    </w:p>
    <w:p w14:paraId="388F2B94"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The school is responsible for making sure it has the appropriate level of security protection and procedures in place to safeguard its systems, staff and learners. It therefore takes steps to protect the security of its computing resources, data and user accounts. The effectiveness of these procedures is reviewed periodically to keep up with evolving </w:t>
      </w:r>
      <w:proofErr w:type="spellStart"/>
      <w:r w:rsidRPr="00F12801">
        <w:rPr>
          <w:rFonts w:ascii="Verdana" w:hAnsi="Verdana"/>
          <w:sz w:val="21"/>
          <w:szCs w:val="21"/>
          <w:lang w:eastAsia="en-GB"/>
        </w:rPr>
        <w:t>cyber crime</w:t>
      </w:r>
      <w:proofErr w:type="spellEnd"/>
      <w:r w:rsidRPr="00F12801">
        <w:rPr>
          <w:rFonts w:ascii="Verdana" w:hAnsi="Verdana"/>
          <w:sz w:val="21"/>
          <w:szCs w:val="21"/>
          <w:lang w:eastAsia="en-GB"/>
        </w:rPr>
        <w:t xml:space="preserve"> technologies. </w:t>
      </w:r>
    </w:p>
    <w:p w14:paraId="04F67938" w14:textId="77777777" w:rsidR="0024784A" w:rsidRPr="00F12801" w:rsidRDefault="0024784A" w:rsidP="00AA5C49">
      <w:pPr>
        <w:spacing w:line="276" w:lineRule="auto"/>
        <w:rPr>
          <w:rFonts w:ascii="Verdana" w:hAnsi="Verdana"/>
          <w:sz w:val="21"/>
          <w:szCs w:val="21"/>
          <w:lang w:eastAsia="en-GB"/>
        </w:rPr>
      </w:pPr>
    </w:p>
    <w:p w14:paraId="6787973E"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Staff, pupils, parents/carers and others who use the school’s ICT facilities should use safe computing practices at all times. We aim to meet the cyber security standards recommended by the Department for Education’s guidance on </w:t>
      </w:r>
      <w:hyperlink r:id="rId26" w:history="1">
        <w:r w:rsidRPr="00F12801">
          <w:rPr>
            <w:rFonts w:ascii="Verdana" w:hAnsi="Verdana"/>
            <w:color w:val="0072CC"/>
            <w:sz w:val="21"/>
            <w:szCs w:val="21"/>
            <w:u w:val="single" w:color="0072CC"/>
            <w:lang w:eastAsia="en-GB"/>
          </w:rPr>
          <w:t>digital and technology standards in schools and colleges</w:t>
        </w:r>
      </w:hyperlink>
      <w:r w:rsidRPr="00F12801">
        <w:rPr>
          <w:rFonts w:ascii="Verdana" w:hAnsi="Verdana"/>
          <w:sz w:val="21"/>
          <w:szCs w:val="21"/>
          <w:lang w:eastAsia="en-GB"/>
        </w:rPr>
        <w:t>, including the use of:</w:t>
      </w:r>
    </w:p>
    <w:p w14:paraId="3910AF54" w14:textId="77777777" w:rsidR="0024784A" w:rsidRPr="00F12801" w:rsidRDefault="0024784A" w:rsidP="00AA5C49">
      <w:pPr>
        <w:spacing w:line="276" w:lineRule="auto"/>
        <w:rPr>
          <w:rFonts w:ascii="Verdana" w:hAnsi="Verdana"/>
          <w:sz w:val="21"/>
          <w:szCs w:val="21"/>
          <w:lang w:eastAsia="en-GB"/>
        </w:rPr>
      </w:pPr>
    </w:p>
    <w:p w14:paraId="57C2147E" w14:textId="77777777" w:rsidR="00AA5C49" w:rsidRPr="00F12801" w:rsidRDefault="00AA5C49">
      <w:pPr>
        <w:numPr>
          <w:ilvl w:val="0"/>
          <w:numId w:val="33"/>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Firewalls</w:t>
      </w:r>
    </w:p>
    <w:p w14:paraId="4B98FFFD" w14:textId="77777777" w:rsidR="00AA5C49" w:rsidRPr="00F12801" w:rsidRDefault="00AA5C49">
      <w:pPr>
        <w:numPr>
          <w:ilvl w:val="0"/>
          <w:numId w:val="33"/>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Security features</w:t>
      </w:r>
    </w:p>
    <w:p w14:paraId="47A15B0F" w14:textId="77777777" w:rsidR="00AA5C49" w:rsidRPr="00F12801" w:rsidRDefault="00AA5C49">
      <w:pPr>
        <w:numPr>
          <w:ilvl w:val="0"/>
          <w:numId w:val="33"/>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User authentication and multi-factor authentication</w:t>
      </w:r>
    </w:p>
    <w:p w14:paraId="142F399A" w14:textId="77777777" w:rsidR="00AA5C49" w:rsidRPr="00F12801" w:rsidRDefault="00AA5C49">
      <w:pPr>
        <w:numPr>
          <w:ilvl w:val="0"/>
          <w:numId w:val="33"/>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Anti-malware software</w:t>
      </w:r>
    </w:p>
    <w:p w14:paraId="72C172AD"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8.1 Passwords</w:t>
      </w:r>
    </w:p>
    <w:p w14:paraId="396D33E3" w14:textId="6B5E3F0E"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All users of the school’s ICT facilities should set strong passwords for their accounts and keep these passwords secure. Users are responsible for the security of their passwords and accounts, and for setting permissions for accounts and files they control. </w:t>
      </w:r>
    </w:p>
    <w:p w14:paraId="2D6C4F5B" w14:textId="19A5E79C"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Members of staff or pupils who disclose account or password information may face disciplinary action. Parents, </w:t>
      </w:r>
      <w:proofErr w:type="gramStart"/>
      <w:r w:rsidRPr="00F12801">
        <w:rPr>
          <w:rFonts w:ascii="Verdana" w:hAnsi="Verdana"/>
          <w:sz w:val="21"/>
          <w:szCs w:val="21"/>
          <w:lang w:eastAsia="en-GB"/>
        </w:rPr>
        <w:t>visitors</w:t>
      </w:r>
      <w:proofErr w:type="gramEnd"/>
      <w:r w:rsidRPr="00F12801">
        <w:rPr>
          <w:rFonts w:ascii="Verdana" w:hAnsi="Verdana"/>
          <w:sz w:val="21"/>
          <w:szCs w:val="21"/>
          <w:lang w:eastAsia="en-GB"/>
        </w:rPr>
        <w:t xml:space="preserve"> or volunteers who disclose account or password information may have their access rights revoked.</w:t>
      </w:r>
      <w:r w:rsidR="0024784A" w:rsidRPr="00F12801">
        <w:rPr>
          <w:rFonts w:ascii="Verdana" w:hAnsi="Verdana"/>
          <w:sz w:val="21"/>
          <w:szCs w:val="21"/>
          <w:lang w:eastAsia="en-GB"/>
        </w:rPr>
        <w:t xml:space="preserve"> </w:t>
      </w:r>
    </w:p>
    <w:p w14:paraId="4DB8FB06" w14:textId="77777777" w:rsidR="0024784A" w:rsidRPr="00F12801" w:rsidRDefault="0024784A" w:rsidP="00AA5C49">
      <w:pPr>
        <w:spacing w:line="276" w:lineRule="auto"/>
        <w:rPr>
          <w:rFonts w:ascii="Verdana" w:hAnsi="Verdana"/>
          <w:sz w:val="21"/>
          <w:szCs w:val="21"/>
          <w:lang w:eastAsia="en-GB"/>
        </w:rPr>
      </w:pPr>
    </w:p>
    <w:p w14:paraId="2F2D0FE8" w14:textId="557D2B79"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Teachers will generate passwords for pupils and keep these in a secure location in case pupils lose or forget their passwords.  </w:t>
      </w:r>
    </w:p>
    <w:p w14:paraId="07D35726"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 xml:space="preserve">8.2 Software updates, </w:t>
      </w:r>
      <w:proofErr w:type="gramStart"/>
      <w:r w:rsidRPr="00F12801">
        <w:rPr>
          <w:rFonts w:ascii="Verdana" w:hAnsi="Verdana"/>
          <w:b/>
          <w:bCs/>
          <w:color w:val="12263F"/>
          <w:sz w:val="21"/>
          <w:szCs w:val="21"/>
          <w:lang w:eastAsia="en-GB"/>
        </w:rPr>
        <w:t>firewalls</w:t>
      </w:r>
      <w:proofErr w:type="gramEnd"/>
      <w:r w:rsidRPr="00F12801">
        <w:rPr>
          <w:rFonts w:ascii="Verdana" w:hAnsi="Verdana"/>
          <w:b/>
          <w:bCs/>
          <w:color w:val="12263F"/>
          <w:sz w:val="21"/>
          <w:szCs w:val="21"/>
          <w:lang w:eastAsia="en-GB"/>
        </w:rPr>
        <w:t xml:space="preserve"> and anti-virus software</w:t>
      </w:r>
    </w:p>
    <w:p w14:paraId="51C31483"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All of the school’s ICT devices that support software updates, security updates and anti-virus products will have these installed, and be configured to perform such updates regularly or automatically. </w:t>
      </w:r>
    </w:p>
    <w:p w14:paraId="6B209BE2" w14:textId="2A7DE3C0"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Users must not circumvent or make any attempt to circumvent the administrative, </w:t>
      </w:r>
      <w:proofErr w:type="gramStart"/>
      <w:r w:rsidRPr="00F12801">
        <w:rPr>
          <w:rFonts w:ascii="Verdana" w:hAnsi="Verdana"/>
          <w:sz w:val="21"/>
          <w:szCs w:val="21"/>
          <w:lang w:eastAsia="en-GB"/>
        </w:rPr>
        <w:t>physical</w:t>
      </w:r>
      <w:proofErr w:type="gramEnd"/>
      <w:r w:rsidRPr="00F12801">
        <w:rPr>
          <w:rFonts w:ascii="Verdana" w:hAnsi="Verdana"/>
          <w:sz w:val="21"/>
          <w:szCs w:val="21"/>
          <w:lang w:eastAsia="en-GB"/>
        </w:rPr>
        <w:t xml:space="preserve"> and technical safeguards we implement and maintain to protect personal data and the school’s ICT facilities.</w:t>
      </w:r>
      <w:r w:rsidR="0024784A" w:rsidRPr="00F12801">
        <w:rPr>
          <w:rFonts w:ascii="Verdana" w:hAnsi="Verdana"/>
          <w:sz w:val="21"/>
          <w:szCs w:val="21"/>
          <w:lang w:eastAsia="en-GB"/>
        </w:rPr>
        <w:t xml:space="preserve"> </w:t>
      </w:r>
      <w:r w:rsidRPr="00F12801">
        <w:rPr>
          <w:rFonts w:ascii="Verdana" w:hAnsi="Verdana"/>
          <w:sz w:val="21"/>
          <w:szCs w:val="21"/>
          <w:lang w:eastAsia="en-GB"/>
        </w:rPr>
        <w:t xml:space="preserve">Any personal devices using the school’s network must all be configured in this way. </w:t>
      </w:r>
    </w:p>
    <w:p w14:paraId="5D0913C0"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lastRenderedPageBreak/>
        <w:t>8.3 Data protection</w:t>
      </w:r>
    </w:p>
    <w:p w14:paraId="4047A71C"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All personal data must be processed and stored in line with data protection regulations and the school’s data protection policy. </w:t>
      </w:r>
    </w:p>
    <w:p w14:paraId="6D6338FA"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 xml:space="preserve">8.4 Access to facilities and materials </w:t>
      </w:r>
    </w:p>
    <w:p w14:paraId="128DCC8E"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All users of the school’s ICT facilities will have clearly defined access rights to school systems, </w:t>
      </w:r>
      <w:proofErr w:type="gramStart"/>
      <w:r w:rsidRPr="00F12801">
        <w:rPr>
          <w:rFonts w:ascii="Verdana" w:hAnsi="Verdana"/>
          <w:sz w:val="21"/>
          <w:szCs w:val="21"/>
          <w:lang w:eastAsia="en-GB"/>
        </w:rPr>
        <w:t>files</w:t>
      </w:r>
      <w:proofErr w:type="gramEnd"/>
      <w:r w:rsidRPr="00F12801">
        <w:rPr>
          <w:rFonts w:ascii="Verdana" w:hAnsi="Verdana"/>
          <w:sz w:val="21"/>
          <w:szCs w:val="21"/>
          <w:lang w:eastAsia="en-GB"/>
        </w:rPr>
        <w:t xml:space="preserve"> and devices.</w:t>
      </w:r>
    </w:p>
    <w:p w14:paraId="28D66CFD" w14:textId="77777777" w:rsidR="00A0101E" w:rsidRPr="00F12801" w:rsidRDefault="00A0101E" w:rsidP="00AA5C49">
      <w:pPr>
        <w:spacing w:line="276" w:lineRule="auto"/>
        <w:rPr>
          <w:rFonts w:ascii="Verdana" w:hAnsi="Verdana"/>
          <w:sz w:val="21"/>
          <w:szCs w:val="21"/>
          <w:lang w:eastAsia="en-GB"/>
        </w:rPr>
      </w:pPr>
    </w:p>
    <w:p w14:paraId="64ED0F1E" w14:textId="378235E2" w:rsidR="00AA5C49" w:rsidRPr="00F12801" w:rsidRDefault="00AA5C49" w:rsidP="00AA5C49">
      <w:pPr>
        <w:spacing w:line="276" w:lineRule="auto"/>
        <w:rPr>
          <w:rFonts w:ascii="Verdana" w:hAnsi="Verdana"/>
          <w:sz w:val="21"/>
          <w:szCs w:val="21"/>
          <w:shd w:val="clear" w:color="auto" w:fill="FFFF00"/>
          <w:lang w:eastAsia="en-GB"/>
        </w:rPr>
      </w:pPr>
      <w:r w:rsidRPr="00F12801">
        <w:rPr>
          <w:rFonts w:ascii="Verdana" w:hAnsi="Verdana"/>
          <w:sz w:val="21"/>
          <w:szCs w:val="21"/>
          <w:lang w:eastAsia="en-GB"/>
        </w:rPr>
        <w:t>These access rights are managed b</w:t>
      </w:r>
      <w:r w:rsidR="00F12801">
        <w:rPr>
          <w:rFonts w:ascii="Verdana" w:hAnsi="Verdana"/>
          <w:sz w:val="21"/>
          <w:szCs w:val="21"/>
          <w:lang w:eastAsia="en-GB"/>
        </w:rPr>
        <w:t xml:space="preserve">y the network manager. </w:t>
      </w:r>
    </w:p>
    <w:p w14:paraId="5D9CA739" w14:textId="77777777" w:rsidR="0024784A" w:rsidRPr="00F12801" w:rsidRDefault="0024784A" w:rsidP="00AA5C49">
      <w:pPr>
        <w:spacing w:line="276" w:lineRule="auto"/>
        <w:rPr>
          <w:rFonts w:ascii="Verdana" w:hAnsi="Verdana"/>
          <w:sz w:val="21"/>
          <w:szCs w:val="21"/>
          <w:lang w:eastAsia="en-GB"/>
        </w:rPr>
      </w:pPr>
    </w:p>
    <w:p w14:paraId="79CAA006" w14:textId="757B61D5"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Users should not access, or attempt to access, systems, </w:t>
      </w:r>
      <w:proofErr w:type="gramStart"/>
      <w:r w:rsidRPr="00F12801">
        <w:rPr>
          <w:rFonts w:ascii="Verdana" w:hAnsi="Verdana"/>
          <w:sz w:val="21"/>
          <w:szCs w:val="21"/>
          <w:lang w:eastAsia="en-GB"/>
        </w:rPr>
        <w:t>files</w:t>
      </w:r>
      <w:proofErr w:type="gramEnd"/>
      <w:r w:rsidRPr="00F12801">
        <w:rPr>
          <w:rFonts w:ascii="Verdana" w:hAnsi="Verdana"/>
          <w:sz w:val="21"/>
          <w:szCs w:val="21"/>
          <w:lang w:eastAsia="en-GB"/>
        </w:rPr>
        <w:t xml:space="preserve"> or devices to which they have not been granted access. If access is provided in error, or if something a user should not have access to is shared with them, they should alert</w:t>
      </w:r>
      <w:r w:rsidR="00F12801">
        <w:rPr>
          <w:rFonts w:ascii="Verdana" w:hAnsi="Verdana"/>
          <w:sz w:val="21"/>
          <w:szCs w:val="21"/>
          <w:lang w:eastAsia="en-GB"/>
        </w:rPr>
        <w:t xml:space="preserve"> Joe Lucas </w:t>
      </w:r>
      <w:r w:rsidRPr="00F12801">
        <w:rPr>
          <w:rFonts w:ascii="Verdana" w:hAnsi="Verdana"/>
          <w:sz w:val="21"/>
          <w:szCs w:val="21"/>
          <w:lang w:eastAsia="en-GB"/>
        </w:rPr>
        <w:t>immediately. Users should always log out of systems and lock their equipment when they are not in use to avoid any unauthorised access. Equipment and systems should always be logged out of and shut down completely at the end of each working day.</w:t>
      </w:r>
    </w:p>
    <w:p w14:paraId="6D69F97E" w14:textId="77777777"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8.5 Encryption</w:t>
      </w:r>
    </w:p>
    <w:p w14:paraId="15954598"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The school makes sure that its devices and systems have an appropriate level of encryption.</w:t>
      </w:r>
    </w:p>
    <w:p w14:paraId="4292B866" w14:textId="77777777" w:rsidR="0024784A" w:rsidRPr="00F12801" w:rsidRDefault="0024784A" w:rsidP="00AA5C49">
      <w:pPr>
        <w:spacing w:line="276" w:lineRule="auto"/>
        <w:rPr>
          <w:rFonts w:ascii="Verdana" w:hAnsi="Verdana"/>
          <w:sz w:val="21"/>
          <w:szCs w:val="21"/>
          <w:lang w:eastAsia="en-GB"/>
        </w:rPr>
      </w:pPr>
    </w:p>
    <w:p w14:paraId="1A9BA493"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School staff may only use personal devices (including computers and USB drives) to access school data, work remotely, or take personal data (such as pupil information) out of school if they have been specifically authorised to do so by the headteacher. </w:t>
      </w:r>
    </w:p>
    <w:p w14:paraId="60055266" w14:textId="21176A7F"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Use of such personal devices will only be authorised if the devices have appropriate levels of security and encryption, as defined by the</w:t>
      </w:r>
      <w:r w:rsidR="00F12801">
        <w:rPr>
          <w:rFonts w:ascii="Verdana" w:hAnsi="Verdana"/>
          <w:sz w:val="21"/>
          <w:szCs w:val="21"/>
          <w:lang w:eastAsia="en-GB"/>
        </w:rPr>
        <w:t xml:space="preserve"> network manager.</w:t>
      </w:r>
    </w:p>
    <w:p w14:paraId="4736F955" w14:textId="77777777" w:rsidR="00AA5C49" w:rsidRPr="00F12801" w:rsidRDefault="00AA5C49" w:rsidP="00AA5C49">
      <w:pPr>
        <w:pStyle w:val="Heading1"/>
        <w:spacing w:line="276" w:lineRule="auto"/>
        <w:rPr>
          <w:sz w:val="21"/>
          <w:szCs w:val="21"/>
          <w:lang w:eastAsia="en-GB"/>
        </w:rPr>
      </w:pPr>
      <w:bookmarkStart w:id="16" w:name="_Toc161679206"/>
      <w:r w:rsidRPr="00F12801">
        <w:rPr>
          <w:rFonts w:eastAsia="Arial"/>
          <w:sz w:val="21"/>
          <w:szCs w:val="21"/>
          <w:lang w:eastAsia="en-GB"/>
        </w:rPr>
        <w:t>9. Protection from cyber attacks</w:t>
      </w:r>
      <w:bookmarkEnd w:id="16"/>
      <w:r w:rsidRPr="00F12801">
        <w:rPr>
          <w:rFonts w:eastAsia="Arial"/>
          <w:sz w:val="21"/>
          <w:szCs w:val="21"/>
          <w:lang w:eastAsia="en-GB"/>
        </w:rPr>
        <w:t xml:space="preserve"> </w:t>
      </w:r>
    </w:p>
    <w:p w14:paraId="23080966" w14:textId="404161E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Please see the glossary (appendix </w:t>
      </w:r>
      <w:r w:rsidR="0024784A" w:rsidRPr="00F12801">
        <w:rPr>
          <w:rFonts w:ascii="Verdana" w:hAnsi="Verdana"/>
          <w:sz w:val="21"/>
          <w:szCs w:val="21"/>
          <w:lang w:eastAsia="en-GB"/>
        </w:rPr>
        <w:t>5</w:t>
      </w:r>
      <w:r w:rsidRPr="00F12801">
        <w:rPr>
          <w:rFonts w:ascii="Verdana" w:hAnsi="Verdana"/>
          <w:sz w:val="21"/>
          <w:szCs w:val="21"/>
          <w:lang w:eastAsia="en-GB"/>
        </w:rPr>
        <w:t xml:space="preserve">) to help you understand cyber security terminology. </w:t>
      </w:r>
    </w:p>
    <w:p w14:paraId="065D4787"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The school will: </w:t>
      </w:r>
    </w:p>
    <w:p w14:paraId="206B6C7A" w14:textId="77777777" w:rsidR="0024784A" w:rsidRPr="00F12801" w:rsidRDefault="0024784A" w:rsidP="00AA5C49">
      <w:pPr>
        <w:spacing w:line="276" w:lineRule="auto"/>
        <w:rPr>
          <w:rFonts w:ascii="Verdana" w:hAnsi="Verdana"/>
          <w:sz w:val="21"/>
          <w:szCs w:val="21"/>
          <w:lang w:eastAsia="en-GB"/>
        </w:rPr>
      </w:pPr>
    </w:p>
    <w:p w14:paraId="438DC5BB" w14:textId="77777777" w:rsidR="00AA5C49" w:rsidRPr="00F12801" w:rsidRDefault="00AA5C49">
      <w:pPr>
        <w:numPr>
          <w:ilvl w:val="0"/>
          <w:numId w:val="3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Work with governors and the IT department to make sure cyber security is given the time and resources it needs to make the school secure </w:t>
      </w:r>
    </w:p>
    <w:p w14:paraId="30E77FE9" w14:textId="77777777" w:rsidR="00AA5C49" w:rsidRPr="00F12801" w:rsidRDefault="00AA5C49">
      <w:pPr>
        <w:numPr>
          <w:ilvl w:val="0"/>
          <w:numId w:val="34"/>
        </w:numPr>
        <w:spacing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Provide annual training for staff (and include this training in any induction for new starters, if they join outside of the school’s annual training window) on the basics of cyber security, including how to: </w:t>
      </w:r>
    </w:p>
    <w:p w14:paraId="3C22D37A" w14:textId="77777777" w:rsidR="00AA5C49" w:rsidRPr="00F12801" w:rsidRDefault="00AA5C49">
      <w:pPr>
        <w:numPr>
          <w:ilvl w:val="1"/>
          <w:numId w:val="34"/>
        </w:numPr>
        <w:pBdr>
          <w:left w:val="none" w:sz="0" w:space="7" w:color="auto"/>
        </w:pBdr>
        <w:spacing w:after="120" w:line="276" w:lineRule="auto"/>
        <w:ind w:left="1270" w:hanging="401"/>
        <w:rPr>
          <w:rFonts w:ascii="Verdana" w:eastAsia="Times New Roman" w:hAnsi="Verdana"/>
          <w:sz w:val="21"/>
          <w:szCs w:val="21"/>
          <w:lang w:eastAsia="en-GB"/>
        </w:rPr>
      </w:pPr>
      <w:r w:rsidRPr="00F12801">
        <w:rPr>
          <w:rFonts w:ascii="Verdana" w:hAnsi="Verdana"/>
          <w:sz w:val="21"/>
          <w:szCs w:val="21"/>
          <w:lang w:eastAsia="en-GB"/>
        </w:rPr>
        <w:t xml:space="preserve">Check the sender address in an email </w:t>
      </w:r>
    </w:p>
    <w:p w14:paraId="1F17D440" w14:textId="77777777" w:rsidR="00AA5C49" w:rsidRPr="00F12801" w:rsidRDefault="00AA5C49">
      <w:pPr>
        <w:numPr>
          <w:ilvl w:val="1"/>
          <w:numId w:val="34"/>
        </w:numPr>
        <w:pBdr>
          <w:left w:val="none" w:sz="0" w:space="7" w:color="auto"/>
        </w:pBdr>
        <w:spacing w:after="120" w:line="276" w:lineRule="auto"/>
        <w:ind w:left="1270" w:hanging="401"/>
        <w:rPr>
          <w:rFonts w:ascii="Verdana" w:eastAsia="Times New Roman" w:hAnsi="Verdana"/>
          <w:sz w:val="21"/>
          <w:szCs w:val="21"/>
          <w:lang w:eastAsia="en-GB"/>
        </w:rPr>
      </w:pPr>
      <w:r w:rsidRPr="00F12801">
        <w:rPr>
          <w:rFonts w:ascii="Verdana" w:hAnsi="Verdana"/>
          <w:sz w:val="21"/>
          <w:szCs w:val="21"/>
          <w:lang w:eastAsia="en-GB"/>
        </w:rPr>
        <w:t xml:space="preserve">Respond to a request for bank details, personal information or login details </w:t>
      </w:r>
    </w:p>
    <w:p w14:paraId="7036686C" w14:textId="77777777" w:rsidR="00AA5C49" w:rsidRPr="00F12801" w:rsidRDefault="00AA5C49">
      <w:pPr>
        <w:numPr>
          <w:ilvl w:val="1"/>
          <w:numId w:val="34"/>
        </w:numPr>
        <w:pBdr>
          <w:left w:val="none" w:sz="0" w:space="7" w:color="auto"/>
        </w:pBdr>
        <w:spacing w:after="120" w:line="276" w:lineRule="auto"/>
        <w:ind w:left="1270" w:hanging="401"/>
        <w:rPr>
          <w:rFonts w:ascii="Verdana" w:eastAsia="Times New Roman" w:hAnsi="Verdana"/>
          <w:sz w:val="21"/>
          <w:szCs w:val="21"/>
          <w:lang w:eastAsia="en-GB"/>
        </w:rPr>
      </w:pPr>
      <w:r w:rsidRPr="00F12801">
        <w:rPr>
          <w:rFonts w:ascii="Verdana" w:hAnsi="Verdana"/>
          <w:sz w:val="21"/>
          <w:szCs w:val="21"/>
          <w:lang w:eastAsia="en-GB"/>
        </w:rPr>
        <w:t xml:space="preserve">Verify requests for payments or changes to information  </w:t>
      </w:r>
    </w:p>
    <w:p w14:paraId="7250FAE1" w14:textId="77777777" w:rsidR="00AA5C49" w:rsidRPr="00F12801" w:rsidRDefault="00AA5C49">
      <w:pPr>
        <w:numPr>
          <w:ilvl w:val="0"/>
          <w:numId w:val="3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Make sure staff are aware of its procedures for reporting and responding to cyber security incidents </w:t>
      </w:r>
    </w:p>
    <w:p w14:paraId="27B58F7D" w14:textId="77777777" w:rsidR="00AA5C49" w:rsidRPr="00F12801" w:rsidRDefault="00AA5C49">
      <w:pPr>
        <w:numPr>
          <w:ilvl w:val="0"/>
          <w:numId w:val="3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lastRenderedPageBreak/>
        <w:t>Investigate whether our IT software needs updating or replacing to be more secure</w:t>
      </w:r>
    </w:p>
    <w:p w14:paraId="7B4E6AB9" w14:textId="77777777" w:rsidR="00AA5C49" w:rsidRPr="00F12801" w:rsidRDefault="00AA5C49">
      <w:pPr>
        <w:numPr>
          <w:ilvl w:val="0"/>
          <w:numId w:val="3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Not engage in ransom requests from ransomware attacks, as this would not guarantee recovery of data </w:t>
      </w:r>
    </w:p>
    <w:p w14:paraId="0A6143E1" w14:textId="77777777" w:rsidR="00AA5C49" w:rsidRPr="00F12801" w:rsidRDefault="00AA5C49">
      <w:pPr>
        <w:numPr>
          <w:ilvl w:val="0"/>
          <w:numId w:val="34"/>
        </w:numPr>
        <w:spacing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Put controls in place that are: </w:t>
      </w:r>
    </w:p>
    <w:p w14:paraId="5075CE34" w14:textId="1B76A133" w:rsidR="00AA5C49" w:rsidRPr="00F12801" w:rsidRDefault="00AA5C49">
      <w:pPr>
        <w:numPr>
          <w:ilvl w:val="1"/>
          <w:numId w:val="34"/>
        </w:numPr>
        <w:pBdr>
          <w:left w:val="none" w:sz="0" w:space="7" w:color="auto"/>
        </w:pBdr>
        <w:spacing w:after="120" w:line="276" w:lineRule="auto"/>
        <w:ind w:left="1270" w:hanging="401"/>
        <w:rPr>
          <w:rFonts w:ascii="Verdana" w:eastAsia="Times New Roman" w:hAnsi="Verdana"/>
          <w:sz w:val="21"/>
          <w:szCs w:val="21"/>
          <w:lang w:eastAsia="en-GB"/>
        </w:rPr>
      </w:pPr>
      <w:r w:rsidRPr="00F12801">
        <w:rPr>
          <w:rFonts w:ascii="Verdana" w:hAnsi="Verdana"/>
          <w:b/>
          <w:bCs/>
          <w:sz w:val="21"/>
          <w:szCs w:val="21"/>
          <w:lang w:eastAsia="en-GB"/>
        </w:rPr>
        <w:t>Proportionate</w:t>
      </w:r>
      <w:r w:rsidRPr="00F12801">
        <w:rPr>
          <w:rFonts w:ascii="Verdana" w:hAnsi="Verdana"/>
          <w:sz w:val="21"/>
          <w:szCs w:val="21"/>
          <w:lang w:eastAsia="en-GB"/>
        </w:rPr>
        <w:t xml:space="preserve">: the school will verify this using a third-party audit (such as </w:t>
      </w:r>
      <w:hyperlink r:id="rId27" w:history="1">
        <w:r w:rsidRPr="00F12801">
          <w:rPr>
            <w:rFonts w:ascii="Verdana" w:hAnsi="Verdana"/>
            <w:color w:val="0072CC"/>
            <w:sz w:val="21"/>
            <w:szCs w:val="21"/>
            <w:u w:val="single" w:color="0072CC"/>
            <w:lang w:eastAsia="en-GB"/>
          </w:rPr>
          <w:t>360 degree safe</w:t>
        </w:r>
      </w:hyperlink>
      <w:r w:rsidRPr="00F12801">
        <w:rPr>
          <w:rFonts w:ascii="Verdana" w:hAnsi="Verdana"/>
          <w:sz w:val="21"/>
          <w:szCs w:val="21"/>
          <w:lang w:eastAsia="en-GB"/>
        </w:rPr>
        <w:t>)</w:t>
      </w:r>
      <w:r w:rsidR="00F12801">
        <w:rPr>
          <w:rFonts w:ascii="Verdana" w:hAnsi="Verdana"/>
          <w:sz w:val="21"/>
          <w:szCs w:val="21"/>
          <w:lang w:eastAsia="en-GB"/>
        </w:rPr>
        <w:t xml:space="preserve"> annually </w:t>
      </w:r>
      <w:r w:rsidRPr="00F12801">
        <w:rPr>
          <w:rFonts w:ascii="Verdana" w:hAnsi="Verdana"/>
          <w:sz w:val="21"/>
          <w:szCs w:val="21"/>
          <w:lang w:eastAsia="en-GB"/>
        </w:rPr>
        <w:t>to objectively test that what it has in place is effective</w:t>
      </w:r>
    </w:p>
    <w:p w14:paraId="527474F6" w14:textId="77777777" w:rsidR="00AA5C49" w:rsidRPr="00F12801" w:rsidRDefault="00AA5C49">
      <w:pPr>
        <w:numPr>
          <w:ilvl w:val="1"/>
          <w:numId w:val="34"/>
        </w:numPr>
        <w:pBdr>
          <w:left w:val="none" w:sz="0" w:space="7" w:color="auto"/>
        </w:pBdr>
        <w:spacing w:after="120" w:line="276" w:lineRule="auto"/>
        <w:ind w:left="1270" w:hanging="401"/>
        <w:rPr>
          <w:rFonts w:ascii="Verdana" w:eastAsia="Times New Roman" w:hAnsi="Verdana"/>
          <w:sz w:val="21"/>
          <w:szCs w:val="21"/>
          <w:lang w:eastAsia="en-GB"/>
        </w:rPr>
      </w:pPr>
      <w:r w:rsidRPr="00F12801">
        <w:rPr>
          <w:rFonts w:ascii="Verdana" w:hAnsi="Verdana"/>
          <w:b/>
          <w:bCs/>
          <w:sz w:val="21"/>
          <w:szCs w:val="21"/>
          <w:lang w:eastAsia="en-GB"/>
        </w:rPr>
        <w:t>Multi-layered</w:t>
      </w:r>
      <w:r w:rsidRPr="00F12801">
        <w:rPr>
          <w:rFonts w:ascii="Verdana" w:hAnsi="Verdana"/>
          <w:sz w:val="21"/>
          <w:szCs w:val="21"/>
          <w:lang w:eastAsia="en-GB"/>
        </w:rPr>
        <w:t xml:space="preserve">: everyone will be clear on what to look out for to keep our systems safe </w:t>
      </w:r>
    </w:p>
    <w:p w14:paraId="58B7D390" w14:textId="77777777" w:rsidR="00AA5C49" w:rsidRPr="00F12801" w:rsidRDefault="00AA5C49">
      <w:pPr>
        <w:numPr>
          <w:ilvl w:val="1"/>
          <w:numId w:val="34"/>
        </w:numPr>
        <w:pBdr>
          <w:left w:val="none" w:sz="0" w:space="7" w:color="auto"/>
        </w:pBdr>
        <w:spacing w:after="120" w:line="276" w:lineRule="auto"/>
        <w:ind w:left="1270" w:hanging="401"/>
        <w:rPr>
          <w:rFonts w:ascii="Verdana" w:eastAsia="Times New Roman" w:hAnsi="Verdana"/>
          <w:sz w:val="21"/>
          <w:szCs w:val="21"/>
          <w:lang w:eastAsia="en-GB"/>
        </w:rPr>
      </w:pPr>
      <w:r w:rsidRPr="00F12801">
        <w:rPr>
          <w:rFonts w:ascii="Verdana" w:hAnsi="Verdana"/>
          <w:b/>
          <w:bCs/>
          <w:sz w:val="21"/>
          <w:szCs w:val="21"/>
          <w:lang w:eastAsia="en-GB"/>
        </w:rPr>
        <w:t xml:space="preserve">Up to date: </w:t>
      </w:r>
      <w:r w:rsidRPr="00F12801">
        <w:rPr>
          <w:rFonts w:ascii="Verdana" w:hAnsi="Verdana"/>
          <w:sz w:val="21"/>
          <w:szCs w:val="21"/>
          <w:lang w:eastAsia="en-GB"/>
        </w:rPr>
        <w:t xml:space="preserve">with a system in place to monitor when the school needs to update its software  </w:t>
      </w:r>
      <w:r w:rsidRPr="00F12801">
        <w:rPr>
          <w:rFonts w:ascii="Verdana" w:hAnsi="Verdana"/>
          <w:b/>
          <w:bCs/>
          <w:sz w:val="21"/>
          <w:szCs w:val="21"/>
          <w:lang w:eastAsia="en-GB"/>
        </w:rPr>
        <w:t xml:space="preserve"> </w:t>
      </w:r>
    </w:p>
    <w:p w14:paraId="1F3C1F1F" w14:textId="77777777" w:rsidR="00AA5C49" w:rsidRPr="00F12801" w:rsidRDefault="00AA5C49">
      <w:pPr>
        <w:numPr>
          <w:ilvl w:val="1"/>
          <w:numId w:val="34"/>
        </w:numPr>
        <w:pBdr>
          <w:left w:val="none" w:sz="0" w:space="7" w:color="auto"/>
        </w:pBdr>
        <w:spacing w:after="120" w:line="276" w:lineRule="auto"/>
        <w:ind w:left="1270" w:hanging="401"/>
        <w:rPr>
          <w:rFonts w:ascii="Verdana" w:eastAsia="Times New Roman" w:hAnsi="Verdana"/>
          <w:sz w:val="21"/>
          <w:szCs w:val="21"/>
          <w:lang w:eastAsia="en-GB"/>
        </w:rPr>
      </w:pPr>
      <w:r w:rsidRPr="00F12801">
        <w:rPr>
          <w:rFonts w:ascii="Verdana" w:hAnsi="Verdana"/>
          <w:b/>
          <w:bCs/>
          <w:sz w:val="21"/>
          <w:szCs w:val="21"/>
          <w:lang w:eastAsia="en-GB"/>
        </w:rPr>
        <w:t>Regularly reviewed and tested</w:t>
      </w:r>
      <w:r w:rsidRPr="00F12801">
        <w:rPr>
          <w:rFonts w:ascii="Verdana" w:hAnsi="Verdana"/>
          <w:sz w:val="21"/>
          <w:szCs w:val="21"/>
          <w:lang w:eastAsia="en-GB"/>
        </w:rPr>
        <w:t xml:space="preserve">: to make sure the systems are as effective and secure as they can be </w:t>
      </w:r>
      <w:r w:rsidRPr="00F12801">
        <w:rPr>
          <w:rFonts w:ascii="Verdana" w:hAnsi="Verdana"/>
          <w:b/>
          <w:bCs/>
          <w:sz w:val="21"/>
          <w:szCs w:val="21"/>
          <w:lang w:eastAsia="en-GB"/>
        </w:rPr>
        <w:t xml:space="preserve"> </w:t>
      </w:r>
    </w:p>
    <w:p w14:paraId="608299A3" w14:textId="4BAF0A6C" w:rsidR="00AA5C49" w:rsidRPr="00F12801" w:rsidRDefault="00AA5C49">
      <w:pPr>
        <w:numPr>
          <w:ilvl w:val="0"/>
          <w:numId w:val="3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Back up critical data</w:t>
      </w:r>
      <w:r w:rsidR="00F12801">
        <w:rPr>
          <w:rFonts w:ascii="Verdana" w:hAnsi="Verdana"/>
          <w:sz w:val="21"/>
          <w:szCs w:val="21"/>
          <w:lang w:eastAsia="en-GB"/>
        </w:rPr>
        <w:t xml:space="preserve"> to the Google Apps for Education cloud. </w:t>
      </w:r>
    </w:p>
    <w:p w14:paraId="0D4CF6F5" w14:textId="7B0BA31F" w:rsidR="00AA5C49" w:rsidRPr="00F12801" w:rsidRDefault="00AA5C49">
      <w:pPr>
        <w:numPr>
          <w:ilvl w:val="0"/>
          <w:numId w:val="3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Delegate specific responsibility for maintaining the security of our management information system (MIS) </w:t>
      </w:r>
      <w:r w:rsidR="00F12801">
        <w:rPr>
          <w:rFonts w:ascii="Verdana" w:hAnsi="Verdana"/>
          <w:sz w:val="21"/>
          <w:szCs w:val="21"/>
          <w:lang w:eastAsia="en-GB"/>
        </w:rPr>
        <w:t>to ESS (SIMS).</w:t>
      </w:r>
    </w:p>
    <w:p w14:paraId="5CAAC854" w14:textId="77777777" w:rsidR="00AA5C49" w:rsidRPr="00F12801" w:rsidRDefault="00AA5C49">
      <w:pPr>
        <w:numPr>
          <w:ilvl w:val="0"/>
          <w:numId w:val="34"/>
        </w:numPr>
        <w:spacing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Make sure staff:</w:t>
      </w:r>
    </w:p>
    <w:p w14:paraId="4C26F0AB" w14:textId="77777777" w:rsidR="00AA5C49" w:rsidRPr="00F12801" w:rsidRDefault="00AA5C49">
      <w:pPr>
        <w:numPr>
          <w:ilvl w:val="1"/>
          <w:numId w:val="34"/>
        </w:numPr>
        <w:pBdr>
          <w:left w:val="none" w:sz="0" w:space="7" w:color="auto"/>
        </w:pBdr>
        <w:spacing w:after="120" w:line="276" w:lineRule="auto"/>
        <w:ind w:left="1270" w:hanging="401"/>
        <w:rPr>
          <w:rFonts w:ascii="Verdana" w:eastAsia="Times New Roman" w:hAnsi="Verdana"/>
          <w:sz w:val="21"/>
          <w:szCs w:val="21"/>
          <w:lang w:eastAsia="en-GB"/>
        </w:rPr>
      </w:pPr>
      <w:r w:rsidRPr="00F12801">
        <w:rPr>
          <w:rFonts w:ascii="Verdana" w:hAnsi="Verdana"/>
          <w:sz w:val="21"/>
          <w:szCs w:val="21"/>
          <w:lang w:eastAsia="en-GB"/>
        </w:rPr>
        <w:t xml:space="preserve">Enable multi-factor authentication where they can, on things like school email </w:t>
      </w:r>
      <w:proofErr w:type="gramStart"/>
      <w:r w:rsidRPr="00F12801">
        <w:rPr>
          <w:rFonts w:ascii="Verdana" w:hAnsi="Verdana"/>
          <w:sz w:val="21"/>
          <w:szCs w:val="21"/>
          <w:lang w:eastAsia="en-GB"/>
        </w:rPr>
        <w:t>accounts</w:t>
      </w:r>
      <w:proofErr w:type="gramEnd"/>
      <w:r w:rsidRPr="00F12801">
        <w:rPr>
          <w:rFonts w:ascii="Verdana" w:hAnsi="Verdana"/>
          <w:sz w:val="21"/>
          <w:szCs w:val="21"/>
          <w:lang w:eastAsia="en-GB"/>
        </w:rPr>
        <w:t xml:space="preserve"> </w:t>
      </w:r>
    </w:p>
    <w:p w14:paraId="0CEB9D9A" w14:textId="77777777" w:rsidR="00AA5C49" w:rsidRPr="00F12801" w:rsidRDefault="00AA5C49">
      <w:pPr>
        <w:numPr>
          <w:ilvl w:val="1"/>
          <w:numId w:val="34"/>
        </w:numPr>
        <w:pBdr>
          <w:left w:val="none" w:sz="0" w:space="7" w:color="auto"/>
        </w:pBdr>
        <w:spacing w:after="120" w:line="276" w:lineRule="auto"/>
        <w:ind w:left="1270" w:hanging="401"/>
        <w:rPr>
          <w:rFonts w:ascii="Verdana" w:eastAsia="Times New Roman" w:hAnsi="Verdana"/>
          <w:sz w:val="21"/>
          <w:szCs w:val="21"/>
          <w:lang w:eastAsia="en-GB"/>
        </w:rPr>
      </w:pPr>
      <w:r w:rsidRPr="00F12801">
        <w:rPr>
          <w:rFonts w:ascii="Verdana" w:hAnsi="Verdana"/>
          <w:sz w:val="21"/>
          <w:szCs w:val="21"/>
          <w:lang w:eastAsia="en-GB"/>
        </w:rPr>
        <w:t xml:space="preserve">Store passwords securely using a password manager </w:t>
      </w:r>
    </w:p>
    <w:p w14:paraId="4609C961" w14:textId="77777777" w:rsidR="00AA5C49" w:rsidRPr="00F12801" w:rsidRDefault="00AA5C49">
      <w:pPr>
        <w:numPr>
          <w:ilvl w:val="0"/>
          <w:numId w:val="3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Make sure ICT staff conduct regular access reviews to make sure each user in the school has the right level of permissions and admin rights </w:t>
      </w:r>
    </w:p>
    <w:p w14:paraId="007F5D11" w14:textId="77777777" w:rsidR="00AA5C49" w:rsidRPr="00F12801" w:rsidRDefault="00AA5C49">
      <w:pPr>
        <w:numPr>
          <w:ilvl w:val="0"/>
          <w:numId w:val="3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Have a firewall in place that is switched on </w:t>
      </w:r>
    </w:p>
    <w:p w14:paraId="31220BF3" w14:textId="77777777" w:rsidR="00AA5C49" w:rsidRPr="00F12801" w:rsidRDefault="00AA5C49">
      <w:pPr>
        <w:numPr>
          <w:ilvl w:val="0"/>
          <w:numId w:val="3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Check that its supply chain is secure, for example by asking suppliers about how secure their business practices are and checking if they have the </w:t>
      </w:r>
      <w:hyperlink r:id="rId28" w:history="1">
        <w:r w:rsidRPr="00F12801">
          <w:rPr>
            <w:rFonts w:ascii="Verdana" w:hAnsi="Verdana"/>
            <w:color w:val="0072CC"/>
            <w:sz w:val="21"/>
            <w:szCs w:val="21"/>
            <w:u w:val="single" w:color="0072CC"/>
            <w:lang w:eastAsia="en-GB"/>
          </w:rPr>
          <w:t>Cyber Essentials</w:t>
        </w:r>
      </w:hyperlink>
      <w:r w:rsidRPr="00F12801">
        <w:rPr>
          <w:rFonts w:ascii="Verdana" w:hAnsi="Verdana"/>
          <w:sz w:val="21"/>
          <w:szCs w:val="21"/>
          <w:lang w:eastAsia="en-GB"/>
        </w:rPr>
        <w:t xml:space="preserve"> certification </w:t>
      </w:r>
    </w:p>
    <w:p w14:paraId="02313AA8" w14:textId="4E868F45" w:rsidR="00AA5C49" w:rsidRPr="00F12801" w:rsidRDefault="00AA5C49">
      <w:pPr>
        <w:numPr>
          <w:ilvl w:val="0"/>
          <w:numId w:val="34"/>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Develop, review and test an incident response plan with the IT department including, for example, how the school will communicate with everyone if communications go down, who will be contacted and when, and who will notify </w:t>
      </w:r>
      <w:hyperlink r:id="rId29" w:history="1">
        <w:r w:rsidRPr="00F12801">
          <w:rPr>
            <w:rFonts w:ascii="Verdana" w:hAnsi="Verdana"/>
            <w:color w:val="0072CC"/>
            <w:sz w:val="21"/>
            <w:szCs w:val="21"/>
            <w:u w:val="single" w:color="0072CC"/>
            <w:lang w:eastAsia="en-GB"/>
          </w:rPr>
          <w:t>Action Fraud</w:t>
        </w:r>
      </w:hyperlink>
      <w:r w:rsidRPr="00F12801">
        <w:rPr>
          <w:rFonts w:ascii="Verdana" w:hAnsi="Verdana"/>
          <w:sz w:val="21"/>
          <w:szCs w:val="21"/>
          <w:lang w:eastAsia="en-GB"/>
        </w:rPr>
        <w:t xml:space="preserve"> of the incident. This plan will be reviewed and tested</w:t>
      </w:r>
      <w:r w:rsidR="00F12801">
        <w:rPr>
          <w:rFonts w:ascii="Verdana" w:hAnsi="Verdana"/>
          <w:sz w:val="21"/>
          <w:szCs w:val="21"/>
          <w:lang w:eastAsia="en-GB"/>
        </w:rPr>
        <w:t xml:space="preserve"> annually </w:t>
      </w:r>
      <w:r w:rsidRPr="00F12801">
        <w:rPr>
          <w:rFonts w:ascii="Verdana" w:hAnsi="Verdana"/>
          <w:sz w:val="21"/>
          <w:szCs w:val="21"/>
          <w:lang w:eastAsia="en-GB"/>
        </w:rPr>
        <w:t xml:space="preserve">and after a significant event has occurred, using the NCSC’s </w:t>
      </w:r>
      <w:hyperlink r:id="rId30" w:history="1">
        <w:r w:rsidRPr="00F12801">
          <w:rPr>
            <w:rFonts w:ascii="Verdana" w:hAnsi="Verdana"/>
            <w:color w:val="0072CC"/>
            <w:sz w:val="21"/>
            <w:szCs w:val="21"/>
            <w:u w:val="single" w:color="0072CC"/>
            <w:lang w:eastAsia="en-GB"/>
          </w:rPr>
          <w:t>’Exercise in a Box’</w:t>
        </w:r>
      </w:hyperlink>
      <w:r w:rsidRPr="00F12801">
        <w:rPr>
          <w:rFonts w:ascii="Verdana" w:hAnsi="Verdana"/>
          <w:sz w:val="21"/>
          <w:szCs w:val="21"/>
          <w:lang w:eastAsia="en-GB"/>
        </w:rPr>
        <w:t xml:space="preserve"> </w:t>
      </w:r>
    </w:p>
    <w:p w14:paraId="6B15E3EF" w14:textId="77777777" w:rsidR="00AA5C49" w:rsidRPr="00F12801" w:rsidRDefault="00AA5C49" w:rsidP="00AA5C49">
      <w:pPr>
        <w:pStyle w:val="Heading1"/>
        <w:spacing w:line="276" w:lineRule="auto"/>
        <w:rPr>
          <w:sz w:val="21"/>
          <w:szCs w:val="21"/>
          <w:lang w:eastAsia="en-GB"/>
        </w:rPr>
      </w:pPr>
      <w:bookmarkStart w:id="17" w:name="_Toc11142669"/>
      <w:bookmarkStart w:id="18" w:name="_Toc161679207"/>
      <w:r w:rsidRPr="00F12801">
        <w:rPr>
          <w:rFonts w:eastAsia="Arial"/>
          <w:sz w:val="21"/>
          <w:szCs w:val="21"/>
          <w:lang w:eastAsia="en-GB"/>
        </w:rPr>
        <w:t>10. Internet access</w:t>
      </w:r>
      <w:bookmarkEnd w:id="17"/>
      <w:bookmarkEnd w:id="18"/>
    </w:p>
    <w:p w14:paraId="41D62975" w14:textId="340A0745"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The school’s wireless internet connection is secure. Pupils do not have use of any personal devices in school, so will only access the WiFi when on school devices. All school devices are filtered for appropriate usage and montitored for violations. </w:t>
      </w:r>
    </w:p>
    <w:p w14:paraId="0B3FF0CC" w14:textId="60170155" w:rsidR="00AA5C49" w:rsidRPr="00F12801" w:rsidRDefault="00AA5C49" w:rsidP="00AA5C49">
      <w:pPr>
        <w:spacing w:before="240" w:line="276" w:lineRule="auto"/>
        <w:rPr>
          <w:rFonts w:ascii="Verdana" w:hAnsi="Verdana"/>
          <w:sz w:val="21"/>
          <w:szCs w:val="21"/>
          <w:lang w:eastAsia="en-GB"/>
        </w:rPr>
      </w:pPr>
      <w:r w:rsidRPr="00F12801">
        <w:rPr>
          <w:rFonts w:ascii="Verdana" w:hAnsi="Verdana"/>
          <w:b/>
          <w:bCs/>
          <w:color w:val="12263F"/>
          <w:sz w:val="21"/>
          <w:szCs w:val="21"/>
          <w:lang w:eastAsia="en-GB"/>
        </w:rPr>
        <w:t>10.1 Parents/carers and visitors</w:t>
      </w:r>
    </w:p>
    <w:p w14:paraId="0096807F" w14:textId="6D9AF2F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lastRenderedPageBreak/>
        <w:t>Parents/carers and visitors to the school will not be permitted to use the school’s WiFi unless specific authorisation is granted by the headteacher. The headteacher will only grant authorisation if:</w:t>
      </w:r>
    </w:p>
    <w:p w14:paraId="69F49D6F" w14:textId="77777777" w:rsidR="00AA5C49" w:rsidRPr="00F12801" w:rsidRDefault="00AA5C49" w:rsidP="00AA5C49">
      <w:pPr>
        <w:spacing w:line="276" w:lineRule="auto"/>
        <w:rPr>
          <w:rFonts w:ascii="Verdana" w:hAnsi="Verdana"/>
          <w:sz w:val="21"/>
          <w:szCs w:val="21"/>
          <w:lang w:eastAsia="en-GB"/>
        </w:rPr>
      </w:pPr>
    </w:p>
    <w:p w14:paraId="28CC26EF" w14:textId="390F23E0" w:rsidR="00AA5C49" w:rsidRPr="00F12801" w:rsidRDefault="00AA5C49">
      <w:pPr>
        <w:numPr>
          <w:ilvl w:val="0"/>
          <w:numId w:val="35"/>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Parents/carers are working with the school in an official capacity (e.g. as a volunteer)</w:t>
      </w:r>
    </w:p>
    <w:p w14:paraId="3AFE6B67" w14:textId="77777777" w:rsidR="00AA5C49" w:rsidRPr="00F12801" w:rsidRDefault="00AA5C49">
      <w:pPr>
        <w:numPr>
          <w:ilvl w:val="0"/>
          <w:numId w:val="35"/>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Visitors need to access the school’s WiFi in order to fulfil the purpose of their visit (for instance, to access materials stored on personal devices as part of a presentation or lesson plan)</w:t>
      </w:r>
    </w:p>
    <w:p w14:paraId="0EFEE130" w14:textId="22C5C2A3"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Staff must not give the WiFi password to anyone who is not authorised to have it. Doing so could result in disciplinary action. </w:t>
      </w:r>
    </w:p>
    <w:p w14:paraId="63119B3E" w14:textId="77777777" w:rsidR="00AA5C49" w:rsidRPr="00F12801" w:rsidRDefault="00AA5C49" w:rsidP="00AA5C49">
      <w:pPr>
        <w:pStyle w:val="Heading1"/>
        <w:spacing w:line="276" w:lineRule="auto"/>
        <w:rPr>
          <w:sz w:val="21"/>
          <w:szCs w:val="21"/>
          <w:lang w:eastAsia="en-GB"/>
        </w:rPr>
      </w:pPr>
      <w:bookmarkStart w:id="19" w:name="_Toc11142670"/>
      <w:bookmarkStart w:id="20" w:name="_Toc161679208"/>
      <w:r w:rsidRPr="00F12801">
        <w:rPr>
          <w:rFonts w:eastAsia="Arial"/>
          <w:sz w:val="21"/>
          <w:szCs w:val="21"/>
          <w:lang w:eastAsia="en-GB"/>
        </w:rPr>
        <w:t>11. Monitoring and review</w:t>
      </w:r>
      <w:bookmarkEnd w:id="19"/>
      <w:bookmarkEnd w:id="20"/>
    </w:p>
    <w:p w14:paraId="357D8B31" w14:textId="6FCE2176"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The headteacher, Network Manager and DSL’s monitor the implementation of this policy, including ensuring it is updated to reflect the needs and circumstances of the school. </w:t>
      </w:r>
    </w:p>
    <w:p w14:paraId="2C519F55" w14:textId="38D76EB6"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This policy will be reviewed every</w:t>
      </w:r>
      <w:r w:rsidR="00F12801">
        <w:rPr>
          <w:rFonts w:ascii="Verdana" w:hAnsi="Verdana"/>
          <w:sz w:val="21"/>
          <w:szCs w:val="21"/>
          <w:lang w:eastAsia="en-GB"/>
        </w:rPr>
        <w:t xml:space="preserve"> two </w:t>
      </w:r>
      <w:r w:rsidRPr="00F12801">
        <w:rPr>
          <w:rFonts w:ascii="Verdana" w:hAnsi="Verdana"/>
          <w:sz w:val="21"/>
          <w:szCs w:val="21"/>
          <w:lang w:eastAsia="en-GB"/>
        </w:rPr>
        <w:t xml:space="preserve">years. </w:t>
      </w:r>
    </w:p>
    <w:p w14:paraId="61C23F50" w14:textId="77777777" w:rsidR="00AA5C49" w:rsidRPr="00F12801" w:rsidRDefault="00AA5C49" w:rsidP="00AA5C49">
      <w:pPr>
        <w:spacing w:line="276" w:lineRule="auto"/>
        <w:rPr>
          <w:rFonts w:ascii="Verdana" w:hAnsi="Verdana"/>
          <w:sz w:val="21"/>
          <w:szCs w:val="21"/>
          <w:shd w:val="clear" w:color="auto" w:fill="FFFF00"/>
          <w:lang w:eastAsia="en-GB"/>
        </w:rPr>
      </w:pPr>
    </w:p>
    <w:p w14:paraId="53156FF7" w14:textId="4717906D"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The governing board is responsible for</w:t>
      </w:r>
      <w:r w:rsidR="00F12801">
        <w:rPr>
          <w:rFonts w:ascii="Verdana" w:hAnsi="Verdana"/>
          <w:sz w:val="21"/>
          <w:szCs w:val="21"/>
          <w:lang w:eastAsia="en-GB"/>
        </w:rPr>
        <w:t xml:space="preserve"> </w:t>
      </w:r>
      <w:proofErr w:type="gramStart"/>
      <w:r w:rsidR="00F12801">
        <w:rPr>
          <w:rFonts w:ascii="Verdana" w:hAnsi="Verdana"/>
          <w:sz w:val="21"/>
          <w:szCs w:val="21"/>
          <w:lang w:eastAsia="en-GB"/>
        </w:rPr>
        <w:t xml:space="preserve">approving </w:t>
      </w:r>
      <w:r w:rsidRPr="00F12801">
        <w:rPr>
          <w:rFonts w:ascii="Verdana" w:hAnsi="Verdana"/>
          <w:sz w:val="21"/>
          <w:szCs w:val="21"/>
          <w:lang w:eastAsia="en-GB"/>
        </w:rPr>
        <w:t xml:space="preserve"> this</w:t>
      </w:r>
      <w:proofErr w:type="gramEnd"/>
      <w:r w:rsidRPr="00F12801">
        <w:rPr>
          <w:rFonts w:ascii="Verdana" w:hAnsi="Verdana"/>
          <w:sz w:val="21"/>
          <w:szCs w:val="21"/>
          <w:lang w:eastAsia="en-GB"/>
        </w:rPr>
        <w:t xml:space="preserve"> policy.</w:t>
      </w:r>
    </w:p>
    <w:p w14:paraId="78752A6C" w14:textId="77777777" w:rsidR="00AA5C49" w:rsidRPr="00F12801" w:rsidRDefault="00AA5C49" w:rsidP="00AA5C49">
      <w:pPr>
        <w:pStyle w:val="Heading1"/>
        <w:spacing w:line="276" w:lineRule="auto"/>
        <w:rPr>
          <w:sz w:val="21"/>
          <w:szCs w:val="21"/>
          <w:lang w:eastAsia="en-GB"/>
        </w:rPr>
      </w:pPr>
      <w:bookmarkStart w:id="21" w:name="_Toc11142671"/>
      <w:bookmarkStart w:id="22" w:name="_Toc161679209"/>
      <w:r w:rsidRPr="00F12801">
        <w:rPr>
          <w:rFonts w:eastAsia="Arial"/>
          <w:sz w:val="21"/>
          <w:szCs w:val="21"/>
          <w:lang w:eastAsia="en-GB"/>
        </w:rPr>
        <w:t>12. Related policies</w:t>
      </w:r>
      <w:bookmarkEnd w:id="21"/>
      <w:bookmarkEnd w:id="22"/>
    </w:p>
    <w:p w14:paraId="33138E79"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This policy should be read alongside the school’s policies on:</w:t>
      </w:r>
    </w:p>
    <w:p w14:paraId="2769060B" w14:textId="77777777" w:rsidR="00AA5C49" w:rsidRPr="00F12801" w:rsidRDefault="00AA5C49" w:rsidP="00AA5C49">
      <w:pPr>
        <w:spacing w:line="276" w:lineRule="auto"/>
        <w:rPr>
          <w:rFonts w:ascii="Verdana" w:hAnsi="Verdana"/>
          <w:sz w:val="21"/>
          <w:szCs w:val="21"/>
          <w:lang w:eastAsia="en-GB"/>
        </w:rPr>
      </w:pPr>
    </w:p>
    <w:p w14:paraId="104D8DD4" w14:textId="77777777" w:rsidR="00AA5C49" w:rsidRPr="00F12801" w:rsidRDefault="00AA5C49">
      <w:pPr>
        <w:numPr>
          <w:ilvl w:val="0"/>
          <w:numId w:val="36"/>
        </w:numPr>
        <w:pBdr>
          <w:left w:val="none" w:sz="0" w:space="8" w:color="auto"/>
        </w:pBdr>
        <w:spacing w:after="120" w:line="276" w:lineRule="auto"/>
        <w:ind w:hanging="424"/>
        <w:rPr>
          <w:rFonts w:ascii="Verdana" w:eastAsia="Times New Roman" w:hAnsi="Verdana"/>
          <w:sz w:val="21"/>
          <w:szCs w:val="21"/>
          <w:lang w:eastAsia="en-GB"/>
        </w:rPr>
      </w:pPr>
      <w:r w:rsidRPr="00F12801">
        <w:rPr>
          <w:rFonts w:ascii="Verdana" w:hAnsi="Verdana"/>
          <w:sz w:val="21"/>
          <w:szCs w:val="21"/>
          <w:lang w:eastAsia="en-GB"/>
        </w:rPr>
        <w:t>Online safety</w:t>
      </w:r>
    </w:p>
    <w:p w14:paraId="55FFB5D7" w14:textId="77777777" w:rsidR="00AA5C49" w:rsidRPr="00F12801" w:rsidRDefault="00AA5C49">
      <w:pPr>
        <w:numPr>
          <w:ilvl w:val="0"/>
          <w:numId w:val="36"/>
        </w:numPr>
        <w:pBdr>
          <w:left w:val="none" w:sz="0" w:space="8" w:color="auto"/>
        </w:pBdr>
        <w:spacing w:after="120" w:line="276" w:lineRule="auto"/>
        <w:ind w:hanging="424"/>
        <w:rPr>
          <w:rFonts w:ascii="Verdana" w:eastAsia="Times New Roman" w:hAnsi="Verdana"/>
          <w:sz w:val="21"/>
          <w:szCs w:val="21"/>
          <w:lang w:eastAsia="en-GB"/>
        </w:rPr>
      </w:pPr>
      <w:r w:rsidRPr="00F12801">
        <w:rPr>
          <w:rFonts w:ascii="Verdana" w:hAnsi="Verdana"/>
          <w:sz w:val="21"/>
          <w:szCs w:val="21"/>
          <w:lang w:eastAsia="en-GB"/>
        </w:rPr>
        <w:t>Safeguarding and child protection</w:t>
      </w:r>
    </w:p>
    <w:p w14:paraId="4DEFD9D6" w14:textId="77777777" w:rsidR="00AA5C49" w:rsidRPr="00F12801" w:rsidRDefault="00AA5C49">
      <w:pPr>
        <w:numPr>
          <w:ilvl w:val="0"/>
          <w:numId w:val="36"/>
        </w:numPr>
        <w:pBdr>
          <w:left w:val="none" w:sz="0" w:space="8" w:color="auto"/>
        </w:pBdr>
        <w:spacing w:after="120" w:line="276" w:lineRule="auto"/>
        <w:ind w:hanging="424"/>
        <w:rPr>
          <w:rFonts w:ascii="Verdana" w:eastAsia="Times New Roman" w:hAnsi="Verdana"/>
          <w:sz w:val="21"/>
          <w:szCs w:val="21"/>
          <w:lang w:eastAsia="en-GB"/>
        </w:rPr>
      </w:pPr>
      <w:r w:rsidRPr="00F12801">
        <w:rPr>
          <w:rFonts w:ascii="Verdana" w:hAnsi="Verdana"/>
          <w:sz w:val="21"/>
          <w:szCs w:val="21"/>
          <w:lang w:eastAsia="en-GB"/>
        </w:rPr>
        <w:t>Behaviour</w:t>
      </w:r>
    </w:p>
    <w:p w14:paraId="0584D3B1" w14:textId="77777777" w:rsidR="00AA5C49" w:rsidRPr="00F12801" w:rsidRDefault="00AA5C49">
      <w:pPr>
        <w:numPr>
          <w:ilvl w:val="0"/>
          <w:numId w:val="36"/>
        </w:numPr>
        <w:pBdr>
          <w:left w:val="none" w:sz="0" w:space="8" w:color="auto"/>
        </w:pBdr>
        <w:spacing w:after="120" w:line="276" w:lineRule="auto"/>
        <w:ind w:hanging="424"/>
        <w:rPr>
          <w:rFonts w:ascii="Verdana" w:eastAsia="Times New Roman" w:hAnsi="Verdana"/>
          <w:sz w:val="21"/>
          <w:szCs w:val="21"/>
          <w:lang w:eastAsia="en-GB"/>
        </w:rPr>
      </w:pPr>
      <w:r w:rsidRPr="00F12801">
        <w:rPr>
          <w:rFonts w:ascii="Verdana" w:hAnsi="Verdana"/>
          <w:sz w:val="21"/>
          <w:szCs w:val="21"/>
          <w:lang w:eastAsia="en-GB"/>
        </w:rPr>
        <w:t>Staff discipline</w:t>
      </w:r>
    </w:p>
    <w:p w14:paraId="53B9E4D2" w14:textId="77777777" w:rsidR="00AA5C49" w:rsidRPr="00F12801" w:rsidRDefault="00AA5C49">
      <w:pPr>
        <w:numPr>
          <w:ilvl w:val="0"/>
          <w:numId w:val="36"/>
        </w:numPr>
        <w:pBdr>
          <w:left w:val="none" w:sz="0" w:space="8" w:color="auto"/>
        </w:pBdr>
        <w:spacing w:after="120" w:line="276" w:lineRule="auto"/>
        <w:ind w:hanging="424"/>
        <w:rPr>
          <w:rFonts w:ascii="Verdana" w:eastAsia="Times New Roman" w:hAnsi="Verdana"/>
          <w:sz w:val="21"/>
          <w:szCs w:val="21"/>
          <w:lang w:eastAsia="en-GB"/>
        </w:rPr>
      </w:pPr>
      <w:r w:rsidRPr="00F12801">
        <w:rPr>
          <w:rFonts w:ascii="Verdana" w:hAnsi="Verdana"/>
          <w:sz w:val="21"/>
          <w:szCs w:val="21"/>
          <w:lang w:eastAsia="en-GB"/>
        </w:rPr>
        <w:t>Data protection</w:t>
      </w:r>
    </w:p>
    <w:p w14:paraId="7A88026F" w14:textId="77777777" w:rsidR="00AA5C49" w:rsidRPr="00F12801" w:rsidRDefault="00AA5C49" w:rsidP="00AA5C49">
      <w:pPr>
        <w:spacing w:line="276" w:lineRule="auto"/>
        <w:rPr>
          <w:rFonts w:ascii="Verdana" w:hAnsi="Verdana"/>
          <w:sz w:val="21"/>
          <w:szCs w:val="21"/>
          <w:lang w:eastAsia="en-GB"/>
        </w:rPr>
      </w:pPr>
    </w:p>
    <w:p w14:paraId="4ED25016" w14:textId="77777777" w:rsidR="00AA5C49" w:rsidRPr="00F12801" w:rsidRDefault="00AA5C49" w:rsidP="00AA5C49">
      <w:pPr>
        <w:spacing w:line="276" w:lineRule="auto"/>
        <w:rPr>
          <w:rFonts w:ascii="Verdana" w:hAnsi="Verdana"/>
          <w:sz w:val="21"/>
          <w:szCs w:val="21"/>
          <w:lang w:eastAsia="en-GB"/>
        </w:rPr>
      </w:pPr>
    </w:p>
    <w:p w14:paraId="75574E41" w14:textId="18DA1329" w:rsidR="00AA5C49" w:rsidRPr="00F12801" w:rsidRDefault="00AA5C49" w:rsidP="00AA5C49">
      <w:pPr>
        <w:pStyle w:val="Heading3"/>
        <w:spacing w:line="276" w:lineRule="auto"/>
        <w:rPr>
          <w:rFonts w:ascii="Verdana" w:hAnsi="Verdana"/>
          <w:sz w:val="21"/>
          <w:szCs w:val="21"/>
          <w:lang w:eastAsia="en-GB"/>
        </w:rPr>
      </w:pPr>
      <w:r w:rsidRPr="00F12801">
        <w:rPr>
          <w:rFonts w:ascii="Verdana" w:hAnsi="Verdana"/>
          <w:sz w:val="21"/>
          <w:szCs w:val="21"/>
          <w:lang w:eastAsia="en-GB"/>
        </w:rPr>
        <w:br w:type="page"/>
      </w:r>
      <w:bookmarkStart w:id="23" w:name="_Toc11142672"/>
      <w:bookmarkStart w:id="24" w:name="_Toc161679210"/>
      <w:r w:rsidRPr="00F12801">
        <w:rPr>
          <w:rFonts w:ascii="Verdana" w:eastAsia="Arial" w:hAnsi="Verdana"/>
          <w:sz w:val="21"/>
          <w:szCs w:val="21"/>
          <w:lang w:eastAsia="en-GB"/>
        </w:rPr>
        <w:lastRenderedPageBreak/>
        <w:t xml:space="preserve">Appendix 1: </w:t>
      </w:r>
      <w:r w:rsidR="000A5868" w:rsidRPr="00F12801">
        <w:rPr>
          <w:rFonts w:ascii="Verdana" w:eastAsia="Arial" w:hAnsi="Verdana"/>
          <w:sz w:val="21"/>
          <w:szCs w:val="21"/>
          <w:lang w:eastAsia="en-GB"/>
        </w:rPr>
        <w:t>Social media</w:t>
      </w:r>
      <w:r w:rsidRPr="00F12801">
        <w:rPr>
          <w:rFonts w:ascii="Verdana" w:eastAsia="Arial" w:hAnsi="Verdana"/>
          <w:sz w:val="21"/>
          <w:szCs w:val="21"/>
          <w:lang w:eastAsia="en-GB"/>
        </w:rPr>
        <w:t xml:space="preserve"> cheat sheet for staff</w:t>
      </w:r>
      <w:bookmarkEnd w:id="23"/>
      <w:bookmarkEnd w:id="24"/>
    </w:p>
    <w:p w14:paraId="1AA1EA79"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noProof/>
          <w:sz w:val="21"/>
          <w:szCs w:val="21"/>
          <w:lang w:eastAsia="en-GB"/>
        </w:rPr>
        <w:drawing>
          <wp:anchor distT="0" distB="0" distL="114300" distR="114300" simplePos="0" relativeHeight="251660288" behindDoc="0" locked="0" layoutInCell="1" allowOverlap="0" wp14:anchorId="7CC1CD55" wp14:editId="31EF4093">
            <wp:simplePos x="0" y="0"/>
            <wp:positionH relativeFrom="column">
              <wp:align>left</wp:align>
            </wp:positionH>
            <wp:positionV relativeFrom="paragraph">
              <wp:posOffset>45720</wp:posOffset>
            </wp:positionV>
            <wp:extent cx="6619875" cy="533400"/>
            <wp:effectExtent l="0" t="0" r="0" b="0"/>
            <wp:wrapSquare wrapText="bothSides"/>
            <wp:docPr id="12" name="Picture 1" descr="A white rectangular sign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 descr="A white rectangular sign with black text&#10;&#10;Description automatically generated"/>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19875" cy="533400"/>
                    </a:xfrm>
                    <a:prstGeom prst="rect">
                      <a:avLst/>
                    </a:prstGeom>
                    <a:noFill/>
                  </pic:spPr>
                </pic:pic>
              </a:graphicData>
            </a:graphic>
            <wp14:sizeRelH relativeFrom="page">
              <wp14:pctWidth>0</wp14:pctWidth>
            </wp14:sizeRelH>
            <wp14:sizeRelV relativeFrom="page">
              <wp14:pctHeight>0</wp14:pctHeight>
            </wp14:sizeRelV>
          </wp:anchor>
        </w:drawing>
      </w:r>
    </w:p>
    <w:p w14:paraId="50ACD2DD" w14:textId="3C9DAEE2" w:rsidR="00AA5C49" w:rsidRPr="00F12801" w:rsidRDefault="00AA5C49" w:rsidP="00AA5C49">
      <w:pPr>
        <w:spacing w:before="240" w:line="276" w:lineRule="auto"/>
        <w:rPr>
          <w:rFonts w:ascii="Verdana" w:hAnsi="Verdana"/>
          <w:sz w:val="21"/>
          <w:szCs w:val="21"/>
          <w:lang w:eastAsia="en-GB"/>
        </w:rPr>
      </w:pPr>
      <w:bookmarkStart w:id="25" w:name="_Toc8286978"/>
      <w:r w:rsidRPr="00F12801">
        <w:rPr>
          <w:rFonts w:ascii="Verdana" w:hAnsi="Verdana"/>
          <w:b/>
          <w:bCs/>
          <w:color w:val="12263F"/>
          <w:sz w:val="21"/>
          <w:szCs w:val="21"/>
          <w:lang w:eastAsia="en-GB"/>
        </w:rPr>
        <w:t xml:space="preserve">10 rules for school staff on </w:t>
      </w:r>
      <w:bookmarkEnd w:id="25"/>
      <w:r w:rsidR="000A5868" w:rsidRPr="00F12801">
        <w:rPr>
          <w:rFonts w:ascii="Verdana" w:hAnsi="Verdana"/>
          <w:b/>
          <w:bCs/>
          <w:color w:val="12263F"/>
          <w:sz w:val="21"/>
          <w:szCs w:val="21"/>
          <w:lang w:eastAsia="en-GB"/>
        </w:rPr>
        <w:t>social media</w:t>
      </w:r>
    </w:p>
    <w:p w14:paraId="68A06AB2" w14:textId="77777777" w:rsidR="00AA5C49" w:rsidRPr="00F12801" w:rsidRDefault="00AA5C49">
      <w:pPr>
        <w:numPr>
          <w:ilvl w:val="0"/>
          <w:numId w:val="37"/>
        </w:numPr>
        <w:pBdr>
          <w:left w:val="none" w:sz="0" w:space="4" w:color="auto"/>
        </w:pBdr>
        <w:spacing w:after="120" w:line="276" w:lineRule="auto"/>
        <w:rPr>
          <w:rFonts w:ascii="Verdana" w:hAnsi="Verdana"/>
          <w:sz w:val="21"/>
          <w:szCs w:val="21"/>
          <w:lang w:eastAsia="en-GB"/>
        </w:rPr>
      </w:pPr>
      <w:r w:rsidRPr="00F12801">
        <w:rPr>
          <w:rFonts w:ascii="Verdana" w:hAnsi="Verdana"/>
          <w:sz w:val="21"/>
          <w:szCs w:val="21"/>
          <w:lang w:eastAsia="en-GB"/>
        </w:rPr>
        <w:t xml:space="preserve">Change your profile picture to something unidentifiable, or if you don’t, make sure that the image is </w:t>
      </w:r>
      <w:proofErr w:type="gramStart"/>
      <w:r w:rsidRPr="00F12801">
        <w:rPr>
          <w:rFonts w:ascii="Verdana" w:hAnsi="Verdana"/>
          <w:sz w:val="21"/>
          <w:szCs w:val="21"/>
          <w:lang w:eastAsia="en-GB"/>
        </w:rPr>
        <w:t>professional</w:t>
      </w:r>
      <w:proofErr w:type="gramEnd"/>
    </w:p>
    <w:p w14:paraId="6D2A0C66" w14:textId="77777777" w:rsidR="00AA5C49" w:rsidRPr="00F12801" w:rsidRDefault="00AA5C49">
      <w:pPr>
        <w:numPr>
          <w:ilvl w:val="0"/>
          <w:numId w:val="37"/>
        </w:numPr>
        <w:pBdr>
          <w:left w:val="none" w:sz="0" w:space="4" w:color="auto"/>
        </w:pBdr>
        <w:spacing w:after="120" w:line="276" w:lineRule="auto"/>
        <w:rPr>
          <w:rFonts w:ascii="Verdana" w:hAnsi="Verdana"/>
          <w:sz w:val="21"/>
          <w:szCs w:val="21"/>
          <w:lang w:eastAsia="en-GB"/>
        </w:rPr>
      </w:pPr>
      <w:r w:rsidRPr="00F12801">
        <w:rPr>
          <w:rFonts w:ascii="Verdana" w:hAnsi="Verdana"/>
          <w:sz w:val="21"/>
          <w:szCs w:val="21"/>
          <w:lang w:eastAsia="en-GB"/>
        </w:rPr>
        <w:t>Check your privacy settings regularly</w:t>
      </w:r>
    </w:p>
    <w:p w14:paraId="012A87D0" w14:textId="77777777" w:rsidR="00AA5C49" w:rsidRPr="00F12801" w:rsidRDefault="00AA5C49">
      <w:pPr>
        <w:numPr>
          <w:ilvl w:val="0"/>
          <w:numId w:val="37"/>
        </w:numPr>
        <w:pBdr>
          <w:left w:val="none" w:sz="0" w:space="4" w:color="auto"/>
        </w:pBdr>
        <w:spacing w:after="120" w:line="276" w:lineRule="auto"/>
        <w:rPr>
          <w:rFonts w:ascii="Verdana" w:hAnsi="Verdana"/>
          <w:sz w:val="21"/>
          <w:szCs w:val="21"/>
          <w:lang w:eastAsia="en-GB"/>
        </w:rPr>
      </w:pPr>
      <w:r w:rsidRPr="00F12801">
        <w:rPr>
          <w:rFonts w:ascii="Verdana" w:hAnsi="Verdana"/>
          <w:sz w:val="21"/>
          <w:szCs w:val="21"/>
          <w:lang w:eastAsia="en-GB"/>
        </w:rPr>
        <w:t>Be careful about tagging other staff members in images or posts</w:t>
      </w:r>
    </w:p>
    <w:p w14:paraId="57A8F979" w14:textId="77777777" w:rsidR="00AA5C49" w:rsidRPr="00F12801" w:rsidRDefault="00AA5C49">
      <w:pPr>
        <w:numPr>
          <w:ilvl w:val="0"/>
          <w:numId w:val="37"/>
        </w:numPr>
        <w:pBdr>
          <w:left w:val="none" w:sz="0" w:space="4" w:color="auto"/>
        </w:pBdr>
        <w:spacing w:after="120" w:line="276" w:lineRule="auto"/>
        <w:rPr>
          <w:rFonts w:ascii="Verdana" w:hAnsi="Verdana"/>
          <w:sz w:val="21"/>
          <w:szCs w:val="21"/>
          <w:lang w:eastAsia="en-GB"/>
        </w:rPr>
      </w:pPr>
      <w:r w:rsidRPr="00F12801">
        <w:rPr>
          <w:rFonts w:ascii="Verdana" w:hAnsi="Verdana"/>
          <w:sz w:val="21"/>
          <w:szCs w:val="21"/>
          <w:lang w:eastAsia="en-GB"/>
        </w:rPr>
        <w:t>Don’t share anything publicly that you wouldn’t be happy showing your pupils</w:t>
      </w:r>
    </w:p>
    <w:p w14:paraId="087778AB" w14:textId="77777777" w:rsidR="00AA5C49" w:rsidRPr="00F12801" w:rsidRDefault="00AA5C49">
      <w:pPr>
        <w:numPr>
          <w:ilvl w:val="0"/>
          <w:numId w:val="37"/>
        </w:numPr>
        <w:pBdr>
          <w:left w:val="none" w:sz="0" w:space="4" w:color="auto"/>
        </w:pBdr>
        <w:spacing w:after="120" w:line="276" w:lineRule="auto"/>
        <w:rPr>
          <w:rFonts w:ascii="Verdana" w:hAnsi="Verdana"/>
          <w:sz w:val="21"/>
          <w:szCs w:val="21"/>
          <w:lang w:eastAsia="en-GB"/>
        </w:rPr>
      </w:pPr>
      <w:r w:rsidRPr="00F12801">
        <w:rPr>
          <w:rFonts w:ascii="Verdana" w:hAnsi="Verdana"/>
          <w:sz w:val="21"/>
          <w:szCs w:val="21"/>
          <w:lang w:eastAsia="en-GB"/>
        </w:rPr>
        <w:t>Don’t use social media sites during school hours</w:t>
      </w:r>
    </w:p>
    <w:p w14:paraId="6A5CF1AA" w14:textId="77777777" w:rsidR="00AA5C49" w:rsidRPr="00F12801" w:rsidRDefault="00AA5C49">
      <w:pPr>
        <w:numPr>
          <w:ilvl w:val="0"/>
          <w:numId w:val="37"/>
        </w:numPr>
        <w:pBdr>
          <w:left w:val="none" w:sz="0" w:space="4" w:color="auto"/>
        </w:pBdr>
        <w:spacing w:after="120" w:line="276" w:lineRule="auto"/>
        <w:rPr>
          <w:rFonts w:ascii="Verdana" w:hAnsi="Verdana"/>
          <w:sz w:val="21"/>
          <w:szCs w:val="21"/>
          <w:lang w:eastAsia="en-GB"/>
        </w:rPr>
      </w:pPr>
      <w:r w:rsidRPr="00F12801">
        <w:rPr>
          <w:rFonts w:ascii="Verdana" w:hAnsi="Verdana"/>
          <w:sz w:val="21"/>
          <w:szCs w:val="21"/>
          <w:lang w:eastAsia="en-GB"/>
        </w:rPr>
        <w:t>Don’t make comments about your job, your colleagues, our school or your pupils online – once it’s out there, it’s out there</w:t>
      </w:r>
    </w:p>
    <w:p w14:paraId="0AAFF3C8" w14:textId="77777777" w:rsidR="00AA5C49" w:rsidRPr="00F12801" w:rsidRDefault="00AA5C49">
      <w:pPr>
        <w:numPr>
          <w:ilvl w:val="0"/>
          <w:numId w:val="37"/>
        </w:numPr>
        <w:pBdr>
          <w:left w:val="none" w:sz="0" w:space="4" w:color="auto"/>
        </w:pBdr>
        <w:spacing w:after="120" w:line="276" w:lineRule="auto"/>
        <w:rPr>
          <w:rFonts w:ascii="Verdana" w:hAnsi="Verdana"/>
          <w:sz w:val="21"/>
          <w:szCs w:val="21"/>
          <w:lang w:eastAsia="en-GB"/>
        </w:rPr>
      </w:pPr>
      <w:r w:rsidRPr="00F12801">
        <w:rPr>
          <w:rFonts w:ascii="Verdana" w:hAnsi="Verdana"/>
          <w:sz w:val="21"/>
          <w:szCs w:val="21"/>
          <w:lang w:eastAsia="en-GB"/>
        </w:rPr>
        <w:t>Don’t associate yourself with the school on your profile (e.g. by setting it as your workplace, or by ‘checking in’ at a school event)</w:t>
      </w:r>
    </w:p>
    <w:p w14:paraId="1B27FE26" w14:textId="77777777" w:rsidR="00AA5C49" w:rsidRPr="00F12801" w:rsidRDefault="00AA5C49">
      <w:pPr>
        <w:numPr>
          <w:ilvl w:val="0"/>
          <w:numId w:val="37"/>
        </w:numPr>
        <w:pBdr>
          <w:left w:val="none" w:sz="0" w:space="4" w:color="auto"/>
        </w:pBdr>
        <w:spacing w:after="120" w:line="276" w:lineRule="auto"/>
        <w:rPr>
          <w:rFonts w:ascii="Verdana" w:hAnsi="Verdana"/>
          <w:sz w:val="21"/>
          <w:szCs w:val="21"/>
          <w:lang w:eastAsia="en-GB"/>
        </w:rPr>
      </w:pPr>
      <w:r w:rsidRPr="00F12801">
        <w:rPr>
          <w:rFonts w:ascii="Verdana" w:hAnsi="Verdana"/>
          <w:sz w:val="21"/>
          <w:szCs w:val="21"/>
          <w:lang w:eastAsia="en-GB"/>
        </w:rPr>
        <w:t>Don’t link your work email address to your social media accounts. Anyone who has this address (or your personal email address/mobile number) is able to find you using this information</w:t>
      </w:r>
    </w:p>
    <w:p w14:paraId="097F5A80" w14:textId="77777777" w:rsidR="00AA5C49" w:rsidRPr="00F12801" w:rsidRDefault="00AA5C49" w:rsidP="00AA5C49">
      <w:pPr>
        <w:pBdr>
          <w:bottom w:val="single" w:sz="6" w:space="1" w:color="000000"/>
        </w:pBdr>
        <w:spacing w:line="276" w:lineRule="auto"/>
        <w:rPr>
          <w:rFonts w:ascii="Verdana" w:hAnsi="Verdana"/>
          <w:sz w:val="21"/>
          <w:szCs w:val="21"/>
          <w:lang w:eastAsia="en-GB"/>
        </w:rPr>
      </w:pPr>
    </w:p>
    <w:p w14:paraId="50F8CEE7" w14:textId="77777777" w:rsidR="00AA5C49" w:rsidRPr="00F12801" w:rsidRDefault="00AA5C49" w:rsidP="000A5868">
      <w:pPr>
        <w:spacing w:line="276" w:lineRule="auto"/>
        <w:rPr>
          <w:rFonts w:ascii="Verdana" w:hAnsi="Verdana"/>
          <w:sz w:val="21"/>
          <w:szCs w:val="21"/>
          <w:lang w:eastAsia="en-GB"/>
        </w:rPr>
      </w:pPr>
    </w:p>
    <w:p w14:paraId="74265612" w14:textId="77777777" w:rsidR="00AA5C49" w:rsidRPr="00F12801" w:rsidRDefault="00AA5C49" w:rsidP="00AA5C49">
      <w:pPr>
        <w:spacing w:before="240" w:line="276" w:lineRule="auto"/>
        <w:rPr>
          <w:rFonts w:ascii="Verdana" w:hAnsi="Verdana"/>
          <w:sz w:val="21"/>
          <w:szCs w:val="21"/>
          <w:lang w:eastAsia="en-GB"/>
        </w:rPr>
      </w:pPr>
      <w:bookmarkStart w:id="26" w:name="_Toc8286980"/>
      <w:r w:rsidRPr="00F12801">
        <w:rPr>
          <w:rFonts w:ascii="Verdana" w:hAnsi="Verdana"/>
          <w:b/>
          <w:bCs/>
          <w:color w:val="12263F"/>
          <w:sz w:val="21"/>
          <w:szCs w:val="21"/>
          <w:lang w:eastAsia="en-GB"/>
        </w:rPr>
        <w:t>What to do if …</w:t>
      </w:r>
      <w:bookmarkEnd w:id="26"/>
    </w:p>
    <w:p w14:paraId="7DC0EECA" w14:textId="77777777" w:rsidR="00AA5C49" w:rsidRPr="00F12801" w:rsidRDefault="00AA5C49" w:rsidP="00AA5C49">
      <w:pPr>
        <w:spacing w:line="276" w:lineRule="auto"/>
        <w:rPr>
          <w:rFonts w:ascii="Verdana" w:hAnsi="Verdana"/>
          <w:b/>
          <w:bCs/>
          <w:sz w:val="21"/>
          <w:szCs w:val="21"/>
          <w:lang w:eastAsia="en-GB"/>
        </w:rPr>
      </w:pPr>
      <w:bookmarkStart w:id="27" w:name="_Toc8286981"/>
    </w:p>
    <w:p w14:paraId="6D95BE21" w14:textId="30DD2AED" w:rsidR="00AA5C49" w:rsidRPr="00F12801" w:rsidRDefault="00AA5C49" w:rsidP="00AA5C49">
      <w:pPr>
        <w:spacing w:line="276" w:lineRule="auto"/>
        <w:rPr>
          <w:rFonts w:ascii="Verdana" w:hAnsi="Verdana"/>
          <w:sz w:val="21"/>
          <w:szCs w:val="21"/>
          <w:lang w:eastAsia="en-GB"/>
        </w:rPr>
      </w:pPr>
      <w:r w:rsidRPr="00F12801">
        <w:rPr>
          <w:rFonts w:ascii="Verdana" w:hAnsi="Verdana"/>
          <w:b/>
          <w:bCs/>
          <w:sz w:val="21"/>
          <w:szCs w:val="21"/>
          <w:lang w:eastAsia="en-GB"/>
        </w:rPr>
        <w:t xml:space="preserve">A pupil </w:t>
      </w:r>
      <w:r w:rsidR="000A5868" w:rsidRPr="00F12801">
        <w:rPr>
          <w:rFonts w:ascii="Verdana" w:hAnsi="Verdana"/>
          <w:b/>
          <w:bCs/>
          <w:sz w:val="21"/>
          <w:szCs w:val="21"/>
          <w:lang w:eastAsia="en-GB"/>
        </w:rPr>
        <w:t xml:space="preserve">or parent </w:t>
      </w:r>
      <w:r w:rsidRPr="00F12801">
        <w:rPr>
          <w:rFonts w:ascii="Verdana" w:hAnsi="Verdana"/>
          <w:b/>
          <w:bCs/>
          <w:sz w:val="21"/>
          <w:szCs w:val="21"/>
          <w:lang w:eastAsia="en-GB"/>
        </w:rPr>
        <w:t xml:space="preserve">adds you on social </w:t>
      </w:r>
      <w:proofErr w:type="gramStart"/>
      <w:r w:rsidRPr="00F12801">
        <w:rPr>
          <w:rFonts w:ascii="Verdana" w:hAnsi="Verdana"/>
          <w:b/>
          <w:bCs/>
          <w:sz w:val="21"/>
          <w:szCs w:val="21"/>
          <w:lang w:eastAsia="en-GB"/>
        </w:rPr>
        <w:t>media</w:t>
      </w:r>
      <w:bookmarkEnd w:id="27"/>
      <w:proofErr w:type="gramEnd"/>
    </w:p>
    <w:p w14:paraId="24ABF6D8" w14:textId="77777777" w:rsidR="00AA5C49" w:rsidRPr="00F12801" w:rsidRDefault="00AA5C49">
      <w:pPr>
        <w:numPr>
          <w:ilvl w:val="0"/>
          <w:numId w:val="39"/>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In the first instance, ignore and delete the request. Block the pupil from viewing your profile</w:t>
      </w:r>
    </w:p>
    <w:p w14:paraId="742983DF" w14:textId="77777777" w:rsidR="00AA5C49" w:rsidRPr="00F12801" w:rsidRDefault="00AA5C49">
      <w:pPr>
        <w:numPr>
          <w:ilvl w:val="0"/>
          <w:numId w:val="39"/>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Check your privacy settings again, and consider changing your display name or profile picture</w:t>
      </w:r>
    </w:p>
    <w:p w14:paraId="77B5062F" w14:textId="77777777" w:rsidR="00AA5C49" w:rsidRPr="00F12801" w:rsidRDefault="00AA5C49">
      <w:pPr>
        <w:numPr>
          <w:ilvl w:val="0"/>
          <w:numId w:val="39"/>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If the pupil asks you about the friend request in person, tell them that you’re not allowed to accept friend requests from pupils and that if they persist, you’ll have to notify senior leadership and/or their parents/carers. If the pupil persists, take a screenshot of their request and any accompanying messages</w:t>
      </w:r>
    </w:p>
    <w:p w14:paraId="76BB22CC" w14:textId="77777777" w:rsidR="00AA5C49" w:rsidRPr="00F12801" w:rsidRDefault="00AA5C49">
      <w:pPr>
        <w:numPr>
          <w:ilvl w:val="0"/>
          <w:numId w:val="39"/>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Notify the senior leadership team or the headteacher about what’s happening</w:t>
      </w:r>
    </w:p>
    <w:p w14:paraId="0432D157" w14:textId="77777777" w:rsidR="00AA5C49" w:rsidRPr="00F12801" w:rsidRDefault="00AA5C49" w:rsidP="00AA5C49">
      <w:pPr>
        <w:spacing w:line="276" w:lineRule="auto"/>
        <w:rPr>
          <w:rFonts w:ascii="Verdana" w:hAnsi="Verdana"/>
          <w:sz w:val="21"/>
          <w:szCs w:val="21"/>
          <w:lang w:eastAsia="en-GB"/>
        </w:rPr>
      </w:pPr>
    </w:p>
    <w:p w14:paraId="4E16B3AD" w14:textId="77777777" w:rsidR="00AA5C49" w:rsidRPr="00F12801" w:rsidRDefault="00AA5C49" w:rsidP="00AA5C49">
      <w:pPr>
        <w:spacing w:line="276" w:lineRule="auto"/>
        <w:rPr>
          <w:rFonts w:ascii="Verdana" w:hAnsi="Verdana"/>
          <w:sz w:val="21"/>
          <w:szCs w:val="21"/>
          <w:lang w:eastAsia="en-GB"/>
        </w:rPr>
      </w:pPr>
      <w:bookmarkStart w:id="28" w:name="_Toc8286983"/>
      <w:r w:rsidRPr="00F12801">
        <w:rPr>
          <w:rFonts w:ascii="Verdana" w:hAnsi="Verdana"/>
          <w:b/>
          <w:bCs/>
          <w:sz w:val="21"/>
          <w:szCs w:val="21"/>
          <w:lang w:eastAsia="en-GB"/>
        </w:rPr>
        <w:t xml:space="preserve">You’re being harassed on social media, or somebody is spreading something offensive about </w:t>
      </w:r>
      <w:proofErr w:type="gramStart"/>
      <w:r w:rsidRPr="00F12801">
        <w:rPr>
          <w:rFonts w:ascii="Verdana" w:hAnsi="Verdana"/>
          <w:b/>
          <w:bCs/>
          <w:sz w:val="21"/>
          <w:szCs w:val="21"/>
          <w:lang w:eastAsia="en-GB"/>
        </w:rPr>
        <w:t>you</w:t>
      </w:r>
      <w:bookmarkEnd w:id="28"/>
      <w:proofErr w:type="gramEnd"/>
    </w:p>
    <w:p w14:paraId="57F7D255" w14:textId="77777777" w:rsidR="00AA5C49" w:rsidRPr="00F12801" w:rsidRDefault="00AA5C49">
      <w:pPr>
        <w:numPr>
          <w:ilvl w:val="0"/>
          <w:numId w:val="43"/>
        </w:numPr>
        <w:spacing w:after="120" w:line="276" w:lineRule="auto"/>
        <w:ind w:left="340" w:hanging="261"/>
        <w:rPr>
          <w:rFonts w:ascii="Verdana" w:eastAsia="Times New Roman" w:hAnsi="Verdana"/>
          <w:sz w:val="21"/>
          <w:szCs w:val="21"/>
          <w:lang w:eastAsia="en-GB"/>
        </w:rPr>
      </w:pPr>
      <w:r w:rsidRPr="00F12801">
        <w:rPr>
          <w:rFonts w:ascii="Verdana" w:hAnsi="Verdana"/>
          <w:b/>
          <w:bCs/>
          <w:sz w:val="21"/>
          <w:szCs w:val="21"/>
          <w:lang w:eastAsia="en-GB"/>
        </w:rPr>
        <w:t xml:space="preserve">Do not </w:t>
      </w:r>
      <w:r w:rsidRPr="00F12801">
        <w:rPr>
          <w:rFonts w:ascii="Verdana" w:hAnsi="Verdana"/>
          <w:sz w:val="21"/>
          <w:szCs w:val="21"/>
          <w:lang w:eastAsia="en-GB"/>
        </w:rPr>
        <w:t>retaliate or respond in any way</w:t>
      </w:r>
    </w:p>
    <w:p w14:paraId="594CE297" w14:textId="77777777" w:rsidR="00AA5C49" w:rsidRPr="00F12801" w:rsidRDefault="00AA5C49">
      <w:pPr>
        <w:numPr>
          <w:ilvl w:val="0"/>
          <w:numId w:val="43"/>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lastRenderedPageBreak/>
        <w:t>Save evidence of any abuse by taking screenshots and recording the time and date it occurred</w:t>
      </w:r>
    </w:p>
    <w:p w14:paraId="759DA148" w14:textId="15A8BBD6" w:rsidR="00AA5C49" w:rsidRPr="00F12801" w:rsidRDefault="00AA5C49">
      <w:pPr>
        <w:numPr>
          <w:ilvl w:val="0"/>
          <w:numId w:val="43"/>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 xml:space="preserve">Report the material to the relevant social network and ask them to remove </w:t>
      </w:r>
      <w:proofErr w:type="gramStart"/>
      <w:r w:rsidRPr="00F12801">
        <w:rPr>
          <w:rFonts w:ascii="Verdana" w:hAnsi="Verdana"/>
          <w:sz w:val="21"/>
          <w:szCs w:val="21"/>
          <w:lang w:eastAsia="en-GB"/>
        </w:rPr>
        <w:t>it</w:t>
      </w:r>
      <w:proofErr w:type="gramEnd"/>
    </w:p>
    <w:p w14:paraId="3B412C9C" w14:textId="77777777" w:rsidR="00AA5C49" w:rsidRPr="00F12801" w:rsidRDefault="00AA5C49">
      <w:pPr>
        <w:numPr>
          <w:ilvl w:val="0"/>
          <w:numId w:val="43"/>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If the perpetrator is a current pupil or staff member, our mediation and disciplinary procedures are usually sufficient to deal with online incidents</w:t>
      </w:r>
    </w:p>
    <w:p w14:paraId="4E593443" w14:textId="77777777" w:rsidR="00AA5C49" w:rsidRPr="00F12801" w:rsidRDefault="00AA5C49">
      <w:pPr>
        <w:numPr>
          <w:ilvl w:val="0"/>
          <w:numId w:val="43"/>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If the perpetrator is a parent/carer or other external adult, a senior member of staff should invite them to a meeting to address any reasonable concerns or complaints and/or request they remove the offending comments or material</w:t>
      </w:r>
    </w:p>
    <w:p w14:paraId="4F36D524" w14:textId="77777777" w:rsidR="00AA5C49" w:rsidRPr="00F12801" w:rsidRDefault="00AA5C49">
      <w:pPr>
        <w:numPr>
          <w:ilvl w:val="0"/>
          <w:numId w:val="43"/>
        </w:numPr>
        <w:spacing w:after="120" w:line="276" w:lineRule="auto"/>
        <w:ind w:left="340" w:hanging="261"/>
        <w:rPr>
          <w:rFonts w:ascii="Verdana" w:eastAsia="Times New Roman" w:hAnsi="Verdana"/>
          <w:sz w:val="21"/>
          <w:szCs w:val="21"/>
          <w:lang w:eastAsia="en-GB"/>
        </w:rPr>
      </w:pPr>
      <w:r w:rsidRPr="00F12801">
        <w:rPr>
          <w:rFonts w:ascii="Verdana" w:hAnsi="Verdana"/>
          <w:sz w:val="21"/>
          <w:szCs w:val="21"/>
          <w:lang w:eastAsia="en-GB"/>
        </w:rPr>
        <w:t>If the comments are racist, sexist, of a sexual nature or constitute a hate crime, you or a senior leader should consider contacting the police</w:t>
      </w:r>
    </w:p>
    <w:p w14:paraId="059BA803" w14:textId="77777777" w:rsidR="00AA5C49" w:rsidRPr="00F12801" w:rsidRDefault="00AA5C49" w:rsidP="00AA5C49">
      <w:pPr>
        <w:spacing w:line="276" w:lineRule="auto"/>
        <w:rPr>
          <w:rFonts w:ascii="Verdana" w:hAnsi="Verdana"/>
          <w:sz w:val="21"/>
          <w:szCs w:val="21"/>
          <w:lang w:eastAsia="en-GB"/>
        </w:rPr>
      </w:pPr>
    </w:p>
    <w:p w14:paraId="3F893E13" w14:textId="77777777" w:rsidR="00AA5C49" w:rsidRPr="00F12801" w:rsidRDefault="00AA5C49" w:rsidP="00AA5C49">
      <w:pPr>
        <w:spacing w:line="276" w:lineRule="auto"/>
        <w:rPr>
          <w:rFonts w:ascii="Verdana" w:hAnsi="Verdana"/>
          <w:sz w:val="21"/>
          <w:szCs w:val="21"/>
          <w:lang w:eastAsia="en-GB"/>
        </w:rPr>
      </w:pPr>
    </w:p>
    <w:p w14:paraId="0F1F4795" w14:textId="77777777" w:rsidR="00AA5C49" w:rsidRPr="00F12801" w:rsidRDefault="00AA5C49" w:rsidP="00AA5C49">
      <w:pPr>
        <w:spacing w:line="276" w:lineRule="auto"/>
        <w:rPr>
          <w:rFonts w:ascii="Verdana" w:hAnsi="Verdana"/>
          <w:sz w:val="21"/>
          <w:szCs w:val="21"/>
          <w:lang w:eastAsia="en-GB"/>
        </w:rPr>
      </w:pPr>
    </w:p>
    <w:p w14:paraId="3E09C917" w14:textId="77777777" w:rsidR="00AA5C49" w:rsidRPr="00F12801" w:rsidRDefault="00AA5C49" w:rsidP="00AA5C49">
      <w:pPr>
        <w:spacing w:line="276" w:lineRule="auto"/>
        <w:rPr>
          <w:rFonts w:ascii="Verdana" w:hAnsi="Verdana"/>
          <w:sz w:val="21"/>
          <w:szCs w:val="21"/>
          <w:lang w:eastAsia="en-GB"/>
        </w:rPr>
      </w:pPr>
    </w:p>
    <w:p w14:paraId="18744668" w14:textId="77777777" w:rsidR="00AA5C49" w:rsidRPr="00F12801" w:rsidRDefault="00AA5C49" w:rsidP="00AA5C49">
      <w:pPr>
        <w:spacing w:line="276" w:lineRule="auto"/>
        <w:rPr>
          <w:rFonts w:ascii="Verdana" w:hAnsi="Verdana"/>
          <w:sz w:val="21"/>
          <w:szCs w:val="21"/>
          <w:lang w:eastAsia="en-GB"/>
        </w:rPr>
      </w:pPr>
    </w:p>
    <w:p w14:paraId="3FBDCF76" w14:textId="77777777" w:rsidR="00AA5C49" w:rsidRPr="00F12801" w:rsidRDefault="00AA5C49" w:rsidP="00AA5C49">
      <w:pPr>
        <w:spacing w:line="276" w:lineRule="auto"/>
        <w:rPr>
          <w:rFonts w:ascii="Verdana" w:hAnsi="Verdana"/>
          <w:sz w:val="21"/>
          <w:szCs w:val="21"/>
          <w:lang w:eastAsia="en-GB"/>
        </w:rPr>
      </w:pPr>
    </w:p>
    <w:p w14:paraId="6FCCA6E0" w14:textId="77777777" w:rsidR="00AA5C49" w:rsidRPr="00F12801" w:rsidRDefault="00AA5C49" w:rsidP="00AA5C49">
      <w:pPr>
        <w:spacing w:line="276" w:lineRule="auto"/>
        <w:rPr>
          <w:rFonts w:ascii="Verdana" w:hAnsi="Verdana"/>
          <w:sz w:val="21"/>
          <w:szCs w:val="21"/>
          <w:lang w:eastAsia="en-GB"/>
        </w:rPr>
      </w:pPr>
    </w:p>
    <w:p w14:paraId="192AC462" w14:textId="77777777" w:rsidR="00AA5C49" w:rsidRPr="00F12801" w:rsidRDefault="00AA5C49" w:rsidP="00AA5C49">
      <w:pPr>
        <w:pStyle w:val="Heading3"/>
        <w:spacing w:line="276" w:lineRule="auto"/>
        <w:rPr>
          <w:rFonts w:ascii="Verdana" w:hAnsi="Verdana"/>
          <w:sz w:val="21"/>
          <w:szCs w:val="21"/>
          <w:lang w:eastAsia="en-GB"/>
        </w:rPr>
      </w:pPr>
      <w:r w:rsidRPr="00F12801">
        <w:rPr>
          <w:rFonts w:ascii="Verdana" w:hAnsi="Verdana"/>
          <w:sz w:val="21"/>
          <w:szCs w:val="21"/>
          <w:lang w:eastAsia="en-GB"/>
        </w:rPr>
        <w:br w:type="page"/>
      </w:r>
      <w:bookmarkStart w:id="29" w:name="_Toc11142673"/>
      <w:bookmarkStart w:id="30" w:name="_Toc161679211"/>
      <w:r w:rsidRPr="00F12801">
        <w:rPr>
          <w:rFonts w:ascii="Verdana" w:eastAsia="Arial" w:hAnsi="Verdana"/>
          <w:sz w:val="21"/>
          <w:szCs w:val="21"/>
          <w:lang w:eastAsia="en-GB"/>
        </w:rPr>
        <w:lastRenderedPageBreak/>
        <w:t>Appendix 2: Acceptable use of the internet: agreement for parents and carers</w:t>
      </w:r>
      <w:bookmarkEnd w:id="29"/>
      <w:bookmarkEnd w:id="30"/>
    </w:p>
    <w:p w14:paraId="152235C5" w14:textId="77777777" w:rsidR="00AA5C49" w:rsidRPr="00F12801" w:rsidRDefault="00AA5C49" w:rsidP="00AA5C49">
      <w:pPr>
        <w:spacing w:line="276" w:lineRule="auto"/>
        <w:rPr>
          <w:rFonts w:ascii="Verdana" w:hAnsi="Verdana"/>
          <w:sz w:val="21"/>
          <w:szCs w:val="21"/>
          <w:lang w:eastAsia="en-GB"/>
        </w:rPr>
      </w:pPr>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AA5C49" w:rsidRPr="00F12801" w14:paraId="22B7FF95" w14:textId="77777777" w:rsidTr="00B274DD">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14:paraId="5C757FE3" w14:textId="77777777" w:rsidR="00AA5C49" w:rsidRPr="00F12801" w:rsidRDefault="00AA5C49" w:rsidP="00AA5C49">
            <w:pPr>
              <w:spacing w:line="276" w:lineRule="auto"/>
              <w:jc w:val="center"/>
              <w:rPr>
                <w:rFonts w:ascii="Verdana" w:hAnsi="Verdana"/>
                <w:color w:val="000000"/>
                <w:sz w:val="21"/>
                <w:szCs w:val="21"/>
                <w:lang w:eastAsia="en-GB"/>
              </w:rPr>
            </w:pPr>
            <w:r w:rsidRPr="00F12801">
              <w:rPr>
                <w:rFonts w:ascii="Verdana" w:hAnsi="Verdana"/>
                <w:b/>
                <w:bCs/>
                <w:color w:val="000000"/>
                <w:sz w:val="21"/>
                <w:szCs w:val="21"/>
                <w:lang w:eastAsia="en-GB"/>
              </w:rPr>
              <w:t>Acceptable use of the internet: agreement for parents and carers</w:t>
            </w:r>
          </w:p>
        </w:tc>
      </w:tr>
      <w:tr w:rsidR="00AA5C49" w:rsidRPr="00F12801" w14:paraId="096067E5" w14:textId="77777777" w:rsidTr="00B274DD">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14:paraId="07D4C1FC" w14:textId="77777777" w:rsidR="00AA5C49" w:rsidRPr="00F12801" w:rsidRDefault="00AA5C49" w:rsidP="00AA5C49">
            <w:pPr>
              <w:spacing w:line="276" w:lineRule="auto"/>
              <w:rPr>
                <w:rFonts w:ascii="Verdana" w:hAnsi="Verdana"/>
                <w:color w:val="000000"/>
                <w:sz w:val="21"/>
                <w:szCs w:val="21"/>
                <w:lang w:eastAsia="en-GB"/>
              </w:rPr>
            </w:pPr>
            <w:r w:rsidRPr="00F12801">
              <w:rPr>
                <w:rFonts w:ascii="Verdana" w:hAnsi="Verdana"/>
                <w:b/>
                <w:bCs/>
                <w:color w:val="000000"/>
                <w:sz w:val="21"/>
                <w:szCs w:val="21"/>
                <w:lang w:eastAsia="en-GB"/>
              </w:rPr>
              <w:t xml:space="preserve">Name of parent/carer: </w:t>
            </w:r>
          </w:p>
          <w:p w14:paraId="0822A5A2" w14:textId="77777777" w:rsidR="00AA5C49" w:rsidRPr="00F12801" w:rsidRDefault="00AA5C49" w:rsidP="00AA5C49">
            <w:pPr>
              <w:spacing w:line="276" w:lineRule="auto"/>
              <w:rPr>
                <w:rFonts w:ascii="Verdana" w:hAnsi="Verdana"/>
                <w:b/>
                <w:bCs/>
                <w:color w:val="000000"/>
                <w:sz w:val="21"/>
                <w:szCs w:val="21"/>
                <w:lang w:eastAsia="en-GB"/>
              </w:rPr>
            </w:pPr>
          </w:p>
          <w:p w14:paraId="3438FD76" w14:textId="77777777" w:rsidR="00AA5C49" w:rsidRPr="00F12801" w:rsidRDefault="00AA5C49" w:rsidP="00AA5C49">
            <w:pPr>
              <w:spacing w:line="276" w:lineRule="auto"/>
              <w:rPr>
                <w:rFonts w:ascii="Verdana" w:hAnsi="Verdana"/>
                <w:color w:val="000000"/>
                <w:sz w:val="21"/>
                <w:szCs w:val="21"/>
                <w:lang w:eastAsia="en-GB"/>
              </w:rPr>
            </w:pPr>
            <w:r w:rsidRPr="00F12801">
              <w:rPr>
                <w:rFonts w:ascii="Verdana" w:hAnsi="Verdana"/>
                <w:b/>
                <w:bCs/>
                <w:color w:val="000000"/>
                <w:sz w:val="21"/>
                <w:szCs w:val="21"/>
                <w:lang w:eastAsia="en-GB"/>
              </w:rPr>
              <w:t>Name of child:</w:t>
            </w:r>
          </w:p>
        </w:tc>
      </w:tr>
      <w:tr w:rsidR="00AA5C49" w:rsidRPr="00F12801" w14:paraId="506ADF54" w14:textId="77777777" w:rsidTr="00B274DD">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527E6F5E"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Online channels are an important way for parents/carers to communicate with, or about, our school.</w:t>
            </w:r>
          </w:p>
          <w:p w14:paraId="5783454F"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The school uses the following channels:</w:t>
            </w:r>
          </w:p>
          <w:p w14:paraId="3335BAEB" w14:textId="77777777" w:rsidR="00F12801" w:rsidRPr="00F12801" w:rsidRDefault="00F12801" w:rsidP="00F12801">
            <w:pPr>
              <w:keepLines/>
              <w:numPr>
                <w:ilvl w:val="0"/>
                <w:numId w:val="44"/>
              </w:numPr>
              <w:spacing w:after="60" w:line="276" w:lineRule="auto"/>
              <w:ind w:left="434"/>
              <w:rPr>
                <w:rFonts w:ascii="Verdana" w:eastAsia="Times New Roman" w:hAnsi="Verdana"/>
                <w:color w:val="000000"/>
                <w:sz w:val="21"/>
                <w:szCs w:val="21"/>
                <w:lang w:eastAsia="en-GB"/>
              </w:rPr>
            </w:pPr>
            <w:r w:rsidRPr="00F12801">
              <w:rPr>
                <w:rFonts w:ascii="Verdana" w:eastAsia="Times New Roman" w:hAnsi="Verdana"/>
                <w:color w:val="000000"/>
                <w:sz w:val="21"/>
                <w:szCs w:val="21"/>
                <w:lang w:eastAsia="en-GB"/>
              </w:rPr>
              <w:t>Email/text from SIMS for parents (for school announcements and information)</w:t>
            </w:r>
          </w:p>
          <w:p w14:paraId="6EE8B73D" w14:textId="26BA4141" w:rsidR="00F12801" w:rsidRPr="00F12801" w:rsidRDefault="00F12801" w:rsidP="00F12801">
            <w:pPr>
              <w:keepLines/>
              <w:numPr>
                <w:ilvl w:val="0"/>
                <w:numId w:val="44"/>
              </w:numPr>
              <w:spacing w:after="60" w:line="276" w:lineRule="auto"/>
              <w:ind w:left="434"/>
              <w:rPr>
                <w:rFonts w:ascii="Verdana" w:eastAsia="Times New Roman" w:hAnsi="Verdana"/>
                <w:color w:val="000000"/>
                <w:sz w:val="21"/>
                <w:szCs w:val="21"/>
                <w:lang w:eastAsia="en-GB"/>
              </w:rPr>
            </w:pPr>
            <w:r w:rsidRPr="00F12801">
              <w:rPr>
                <w:rFonts w:ascii="Verdana" w:eastAsia="Times New Roman" w:hAnsi="Verdana"/>
                <w:color w:val="000000"/>
                <w:sz w:val="21"/>
                <w:szCs w:val="21"/>
                <w:lang w:eastAsia="en-GB"/>
              </w:rPr>
              <w:t>WhatsApp messages from the school attendance phone</w:t>
            </w:r>
          </w:p>
          <w:p w14:paraId="460BDEB0" w14:textId="47C92F42" w:rsidR="00AA5C49" w:rsidRPr="00F12801" w:rsidRDefault="00AA5C49" w:rsidP="00AA5C49">
            <w:pPr>
              <w:keepLines/>
              <w:spacing w:after="60" w:line="276" w:lineRule="auto"/>
              <w:rPr>
                <w:rFonts w:ascii="Verdana" w:hAnsi="Verdana"/>
                <w:color w:val="000000"/>
                <w:sz w:val="21"/>
                <w:szCs w:val="21"/>
                <w:lang w:eastAsia="en-GB"/>
              </w:rPr>
            </w:pPr>
          </w:p>
        </w:tc>
      </w:tr>
      <w:tr w:rsidR="00AA5C49" w:rsidRPr="00F12801" w14:paraId="51D1F611" w14:textId="77777777" w:rsidTr="00B274DD">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2F0667BE"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When communicating with the school via official communication channels, or using private/independent channels to talk about the school, I will:</w:t>
            </w:r>
          </w:p>
          <w:p w14:paraId="23C6AFC7" w14:textId="77777777" w:rsidR="00AA5C49" w:rsidRPr="00F12801" w:rsidRDefault="00AA5C49">
            <w:pPr>
              <w:keepLines/>
              <w:numPr>
                <w:ilvl w:val="0"/>
                <w:numId w:val="45"/>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Be respectful towards members of staff, and the school, at all times</w:t>
            </w:r>
          </w:p>
          <w:p w14:paraId="18523146" w14:textId="77777777" w:rsidR="00AA5C49" w:rsidRPr="00F12801" w:rsidRDefault="00AA5C49">
            <w:pPr>
              <w:keepLines/>
              <w:numPr>
                <w:ilvl w:val="0"/>
                <w:numId w:val="45"/>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Be respectful of other parents/carers and children</w:t>
            </w:r>
          </w:p>
          <w:p w14:paraId="243904F3" w14:textId="77777777" w:rsidR="00AA5C49" w:rsidRPr="00F12801" w:rsidRDefault="00AA5C49">
            <w:pPr>
              <w:keepLines/>
              <w:numPr>
                <w:ilvl w:val="0"/>
                <w:numId w:val="45"/>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Direct any complaints or concerns through the school’s official channels, so they can be dealt with in line with the school’s complaints procedure</w:t>
            </w:r>
          </w:p>
          <w:p w14:paraId="3A7FB2CC"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I will not:</w:t>
            </w:r>
          </w:p>
          <w:p w14:paraId="4FFB11C0" w14:textId="199394AC" w:rsidR="00AA5C49" w:rsidRPr="00F12801" w:rsidRDefault="00AA5C49">
            <w:pPr>
              <w:keepLines/>
              <w:numPr>
                <w:ilvl w:val="0"/>
                <w:numId w:val="46"/>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 xml:space="preserve">Use private groups, the school’s </w:t>
            </w:r>
            <w:r w:rsidR="000A5868" w:rsidRPr="00F12801">
              <w:rPr>
                <w:rFonts w:ascii="Verdana" w:hAnsi="Verdana"/>
                <w:color w:val="000000"/>
                <w:sz w:val="21"/>
                <w:szCs w:val="21"/>
                <w:lang w:eastAsia="en-GB"/>
              </w:rPr>
              <w:t>social media</w:t>
            </w:r>
            <w:r w:rsidRPr="00F12801">
              <w:rPr>
                <w:rFonts w:ascii="Verdana" w:hAnsi="Verdana"/>
                <w:color w:val="000000"/>
                <w:sz w:val="21"/>
                <w:szCs w:val="21"/>
                <w:lang w:eastAsia="en-GB"/>
              </w:rPr>
              <w:t>, or personal social media to complain about or criticise members of staff. This is not constructive and the school can’t improve or address issues unless they are raised in an appropriate way</w:t>
            </w:r>
          </w:p>
          <w:p w14:paraId="6DE4E430" w14:textId="51A29113" w:rsidR="00AA5C49" w:rsidRPr="00F12801" w:rsidRDefault="000A5868">
            <w:pPr>
              <w:keepLines/>
              <w:numPr>
                <w:ilvl w:val="0"/>
                <w:numId w:val="46"/>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Use private groups, the school’s social media, or personal social media</w:t>
            </w:r>
            <w:r w:rsidR="00AA5C49" w:rsidRPr="00F12801">
              <w:rPr>
                <w:rFonts w:ascii="Verdana" w:hAnsi="Verdana"/>
                <w:color w:val="000000"/>
                <w:sz w:val="21"/>
                <w:szCs w:val="21"/>
                <w:lang w:eastAsia="en-GB"/>
              </w:rPr>
              <w:t xml:space="preserve"> to complain about, or try to resolve, a behaviour issue involving other pupils. I will contact the school and speak to the appropriate member of staff if I’m aware of a specific behaviour issue or incident</w:t>
            </w:r>
          </w:p>
          <w:p w14:paraId="011305CB" w14:textId="77777777" w:rsidR="00AA5C49" w:rsidRPr="00F12801" w:rsidRDefault="00AA5C49">
            <w:pPr>
              <w:keepLines/>
              <w:numPr>
                <w:ilvl w:val="0"/>
                <w:numId w:val="46"/>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Upload or share photos or videos on social media of any child other than my own, unless I have the permission of the other children’s parents/carers</w:t>
            </w:r>
          </w:p>
        </w:tc>
      </w:tr>
      <w:tr w:rsidR="00AA5C49" w:rsidRPr="00F12801" w14:paraId="20E6B0BF" w14:textId="77777777" w:rsidTr="00B274DD">
        <w:trPr>
          <w:trHeight w:val="603"/>
        </w:trPr>
        <w:tc>
          <w:tcPr>
            <w:tcW w:w="6215" w:type="dxa"/>
            <w:tcBorders>
              <w:top w:val="single" w:sz="18" w:space="0" w:color="BFBFBF"/>
              <w:right w:val="single" w:sz="18" w:space="0" w:color="BFBFBF"/>
            </w:tcBorders>
            <w:tcMar>
              <w:top w:w="114" w:type="dxa"/>
              <w:left w:w="108" w:type="dxa"/>
              <w:bottom w:w="114" w:type="dxa"/>
              <w:right w:w="108" w:type="dxa"/>
            </w:tcMar>
            <w:hideMark/>
          </w:tcPr>
          <w:p w14:paraId="7ED9C24A" w14:textId="77777777" w:rsidR="00AA5C49" w:rsidRPr="00F12801" w:rsidRDefault="00AA5C49" w:rsidP="00AA5C49">
            <w:pPr>
              <w:spacing w:line="276" w:lineRule="auto"/>
              <w:rPr>
                <w:rFonts w:ascii="Verdana" w:hAnsi="Verdana"/>
                <w:color w:val="000000"/>
                <w:sz w:val="21"/>
                <w:szCs w:val="21"/>
                <w:lang w:eastAsia="en-GB"/>
              </w:rPr>
            </w:pPr>
            <w:r w:rsidRPr="00F12801">
              <w:rPr>
                <w:rFonts w:ascii="Verdana" w:hAnsi="Verdana"/>
                <w:b/>
                <w:bCs/>
                <w:color w:val="000000"/>
                <w:sz w:val="21"/>
                <w:szCs w:val="21"/>
                <w:lang w:eastAsia="en-GB"/>
              </w:rPr>
              <w:t>Signed:</w:t>
            </w:r>
            <w:r w:rsidRPr="00F12801">
              <w:rPr>
                <w:rFonts w:ascii="Verdana" w:hAnsi="Verdana"/>
                <w:color w:val="000000"/>
                <w:sz w:val="21"/>
                <w:szCs w:val="21"/>
                <w:lang w:eastAsia="en-GB"/>
              </w:rPr>
              <w:t xml:space="preserve"> </w:t>
            </w:r>
          </w:p>
        </w:tc>
        <w:tc>
          <w:tcPr>
            <w:tcW w:w="3141" w:type="dxa"/>
            <w:tcBorders>
              <w:top w:val="single" w:sz="18" w:space="0" w:color="BFBFBF"/>
              <w:left w:val="single" w:sz="18" w:space="0" w:color="BFBFBF"/>
            </w:tcBorders>
            <w:tcMar>
              <w:top w:w="114" w:type="dxa"/>
              <w:left w:w="108" w:type="dxa"/>
              <w:bottom w:w="114" w:type="dxa"/>
              <w:right w:w="108" w:type="dxa"/>
            </w:tcMar>
            <w:hideMark/>
          </w:tcPr>
          <w:p w14:paraId="02FF8D91" w14:textId="77777777" w:rsidR="00AA5C49" w:rsidRPr="00F12801" w:rsidRDefault="00AA5C49" w:rsidP="00AA5C49">
            <w:pPr>
              <w:spacing w:line="276" w:lineRule="auto"/>
              <w:rPr>
                <w:rFonts w:ascii="Verdana" w:hAnsi="Verdana"/>
                <w:color w:val="000000"/>
                <w:sz w:val="21"/>
                <w:szCs w:val="21"/>
                <w:lang w:eastAsia="en-GB"/>
              </w:rPr>
            </w:pPr>
            <w:r w:rsidRPr="00F12801">
              <w:rPr>
                <w:rFonts w:ascii="Verdana" w:hAnsi="Verdana"/>
                <w:b/>
                <w:bCs/>
                <w:color w:val="000000"/>
                <w:sz w:val="21"/>
                <w:szCs w:val="21"/>
                <w:lang w:eastAsia="en-GB"/>
              </w:rPr>
              <w:t>Date:</w:t>
            </w:r>
          </w:p>
        </w:tc>
      </w:tr>
    </w:tbl>
    <w:p w14:paraId="4D17444A" w14:textId="77777777" w:rsidR="00AA5C49" w:rsidRPr="00F12801" w:rsidRDefault="00AA5C49" w:rsidP="00AA5C49">
      <w:pPr>
        <w:spacing w:line="276" w:lineRule="auto"/>
        <w:rPr>
          <w:rFonts w:ascii="Verdana" w:hAnsi="Verdana"/>
          <w:sz w:val="21"/>
          <w:szCs w:val="21"/>
          <w:lang w:eastAsia="en-GB"/>
        </w:rPr>
      </w:pPr>
    </w:p>
    <w:p w14:paraId="10A39E82" w14:textId="77777777" w:rsidR="00AA5C49" w:rsidRPr="00F12801" w:rsidRDefault="00AA5C49" w:rsidP="00AA5C49">
      <w:pPr>
        <w:spacing w:line="276" w:lineRule="auto"/>
        <w:rPr>
          <w:rFonts w:ascii="Verdana" w:hAnsi="Verdana"/>
          <w:sz w:val="21"/>
          <w:szCs w:val="21"/>
          <w:lang w:eastAsia="en-GB"/>
        </w:rPr>
      </w:pPr>
    </w:p>
    <w:p w14:paraId="7004899C" w14:textId="77777777" w:rsidR="00AA5C49" w:rsidRPr="00F12801" w:rsidRDefault="00AA5C49" w:rsidP="00AA5C49">
      <w:pPr>
        <w:spacing w:line="276" w:lineRule="auto"/>
        <w:rPr>
          <w:rFonts w:ascii="Verdana" w:hAnsi="Verdana"/>
          <w:sz w:val="21"/>
          <w:szCs w:val="21"/>
          <w:lang w:eastAsia="en-GB"/>
        </w:rPr>
      </w:pPr>
    </w:p>
    <w:p w14:paraId="79202233" w14:textId="77777777" w:rsidR="00AA5C49" w:rsidRPr="00F12801" w:rsidRDefault="00AA5C49" w:rsidP="00AA5C49">
      <w:pPr>
        <w:spacing w:line="276" w:lineRule="auto"/>
        <w:rPr>
          <w:rFonts w:ascii="Verdana" w:hAnsi="Verdana"/>
          <w:sz w:val="21"/>
          <w:szCs w:val="21"/>
          <w:lang w:eastAsia="en-GB"/>
        </w:rPr>
      </w:pPr>
    </w:p>
    <w:p w14:paraId="60CCFA62" w14:textId="77777777" w:rsidR="00AA5C49" w:rsidRPr="00F12801" w:rsidRDefault="00AA5C49" w:rsidP="00AA5C49">
      <w:pPr>
        <w:spacing w:line="276" w:lineRule="auto"/>
        <w:rPr>
          <w:rFonts w:ascii="Verdana" w:hAnsi="Verdana"/>
          <w:sz w:val="21"/>
          <w:szCs w:val="21"/>
          <w:lang w:eastAsia="en-GB"/>
        </w:rPr>
      </w:pPr>
    </w:p>
    <w:p w14:paraId="32AE652F" w14:textId="07C24EDF" w:rsidR="00AA5C49" w:rsidRPr="00F12801" w:rsidRDefault="00AA5C49" w:rsidP="00AA5C49">
      <w:pPr>
        <w:pStyle w:val="Heading3"/>
        <w:spacing w:line="276" w:lineRule="auto"/>
        <w:rPr>
          <w:rFonts w:ascii="Verdana" w:hAnsi="Verdana"/>
          <w:sz w:val="21"/>
          <w:szCs w:val="21"/>
          <w:lang w:eastAsia="en-GB"/>
        </w:rPr>
      </w:pPr>
      <w:r w:rsidRPr="00F12801">
        <w:rPr>
          <w:rFonts w:ascii="Verdana" w:hAnsi="Verdana"/>
          <w:sz w:val="21"/>
          <w:szCs w:val="21"/>
          <w:lang w:eastAsia="en-GB"/>
        </w:rPr>
        <w:br w:type="page"/>
      </w:r>
      <w:bookmarkStart w:id="31" w:name="_Toc11142674"/>
      <w:bookmarkStart w:id="32" w:name="_Toc161679212"/>
      <w:r w:rsidRPr="00F12801">
        <w:rPr>
          <w:rFonts w:ascii="Verdana" w:eastAsia="Arial" w:hAnsi="Verdana"/>
          <w:sz w:val="21"/>
          <w:szCs w:val="21"/>
          <w:lang w:eastAsia="en-GB"/>
        </w:rPr>
        <w:lastRenderedPageBreak/>
        <w:t>Appendix 3: Acceptable use agreement for pupils</w:t>
      </w:r>
      <w:bookmarkEnd w:id="31"/>
      <w:bookmarkEnd w:id="32"/>
    </w:p>
    <w:p w14:paraId="676C7EE8" w14:textId="120292B1"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shd w:val="clear" w:color="auto" w:fill="FFFF00"/>
          <w:lang w:eastAsia="en-GB"/>
        </w:rPr>
        <w:t xml:space="preserve"> </w:t>
      </w:r>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AA5C49" w:rsidRPr="00F12801" w14:paraId="61E9072A" w14:textId="77777777" w:rsidTr="00B274DD">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14:paraId="484D8B62" w14:textId="77777777" w:rsidR="00AA5C49" w:rsidRPr="00F12801" w:rsidRDefault="00AA5C49" w:rsidP="00AA5C49">
            <w:pPr>
              <w:spacing w:line="276" w:lineRule="auto"/>
              <w:jc w:val="center"/>
              <w:rPr>
                <w:rFonts w:ascii="Verdana" w:hAnsi="Verdana"/>
                <w:color w:val="000000"/>
                <w:sz w:val="21"/>
                <w:szCs w:val="21"/>
                <w:lang w:eastAsia="en-GB"/>
              </w:rPr>
            </w:pPr>
            <w:r w:rsidRPr="00F12801">
              <w:rPr>
                <w:rFonts w:ascii="Verdana" w:hAnsi="Verdana"/>
                <w:b/>
                <w:bCs/>
                <w:color w:val="000000"/>
                <w:sz w:val="21"/>
                <w:szCs w:val="21"/>
                <w:lang w:eastAsia="en-GB"/>
              </w:rPr>
              <w:t xml:space="preserve">Acceptable use of the school’s ICT facilities and internet: </w:t>
            </w:r>
            <w:r w:rsidRPr="00F12801">
              <w:rPr>
                <w:rFonts w:ascii="Verdana" w:hAnsi="Verdana"/>
                <w:b/>
                <w:bCs/>
                <w:color w:val="000000"/>
                <w:sz w:val="21"/>
                <w:szCs w:val="21"/>
                <w:lang w:eastAsia="en-GB"/>
              </w:rPr>
              <w:br/>
              <w:t>agreement for pupils and parents/carers</w:t>
            </w:r>
          </w:p>
        </w:tc>
      </w:tr>
      <w:tr w:rsidR="00AA5C49" w:rsidRPr="00F12801" w14:paraId="6FA99274" w14:textId="77777777" w:rsidTr="00B274DD">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14:paraId="43C4CAEC" w14:textId="77777777" w:rsidR="00AA5C49" w:rsidRPr="00F12801" w:rsidRDefault="00AA5C49" w:rsidP="00AA5C49">
            <w:pPr>
              <w:spacing w:line="276" w:lineRule="auto"/>
              <w:rPr>
                <w:rFonts w:ascii="Verdana" w:hAnsi="Verdana"/>
                <w:color w:val="000000"/>
                <w:sz w:val="21"/>
                <w:szCs w:val="21"/>
                <w:lang w:eastAsia="en-GB"/>
              </w:rPr>
            </w:pPr>
            <w:r w:rsidRPr="00F12801">
              <w:rPr>
                <w:rFonts w:ascii="Verdana" w:hAnsi="Verdana"/>
                <w:b/>
                <w:bCs/>
                <w:color w:val="000000"/>
                <w:sz w:val="21"/>
                <w:szCs w:val="21"/>
                <w:lang w:eastAsia="en-GB"/>
              </w:rPr>
              <w:t xml:space="preserve">Name of pupil: </w:t>
            </w:r>
          </w:p>
        </w:tc>
      </w:tr>
      <w:tr w:rsidR="00AA5C49" w:rsidRPr="00F12801" w14:paraId="4C814FD5" w14:textId="77777777" w:rsidTr="00B274DD">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57645A5C" w14:textId="77777777" w:rsidR="00AA5C49" w:rsidRPr="00F12801" w:rsidRDefault="00AA5C49" w:rsidP="00AA5C49">
            <w:pPr>
              <w:spacing w:line="276" w:lineRule="auto"/>
              <w:rPr>
                <w:rFonts w:ascii="Verdana" w:hAnsi="Verdana"/>
                <w:color w:val="000000"/>
                <w:sz w:val="21"/>
                <w:szCs w:val="21"/>
                <w:lang w:eastAsia="en-GB"/>
              </w:rPr>
            </w:pPr>
            <w:r w:rsidRPr="00F12801">
              <w:rPr>
                <w:rFonts w:ascii="Verdana" w:hAnsi="Verdana"/>
                <w:b/>
                <w:bCs/>
                <w:color w:val="000000"/>
                <w:sz w:val="21"/>
                <w:szCs w:val="21"/>
                <w:lang w:eastAsia="en-GB"/>
              </w:rPr>
              <w:t xml:space="preserve">When using the school’s ICT facilities and accessing the internet in school, I will not: </w:t>
            </w:r>
          </w:p>
          <w:p w14:paraId="3FEB5CC1" w14:textId="77777777" w:rsidR="00AA5C49" w:rsidRPr="00F12801" w:rsidRDefault="00AA5C49">
            <w:pPr>
              <w:keepLines/>
              <w:numPr>
                <w:ilvl w:val="0"/>
                <w:numId w:val="47"/>
              </w:numPr>
              <w:spacing w:after="60" w:line="276" w:lineRule="auto"/>
              <w:rPr>
                <w:rFonts w:ascii="Verdana" w:eastAsia="Times New Roman" w:hAnsi="Verdana"/>
                <w:color w:val="000000"/>
                <w:sz w:val="21"/>
                <w:szCs w:val="21"/>
                <w:lang w:eastAsia="en-GB"/>
              </w:rPr>
            </w:pPr>
            <w:r w:rsidRPr="00F12801">
              <w:rPr>
                <w:rFonts w:ascii="Verdana" w:hAnsi="Verdana"/>
                <w:color w:val="000000"/>
                <w:sz w:val="21"/>
                <w:szCs w:val="21"/>
                <w:lang w:eastAsia="en-GB"/>
              </w:rPr>
              <w:t>Use them for a non-educational purpose</w:t>
            </w:r>
          </w:p>
          <w:p w14:paraId="43523014" w14:textId="77777777" w:rsidR="00AA5C49" w:rsidRPr="00F12801" w:rsidRDefault="00AA5C49">
            <w:pPr>
              <w:keepLines/>
              <w:numPr>
                <w:ilvl w:val="0"/>
                <w:numId w:val="47"/>
              </w:numPr>
              <w:spacing w:after="60" w:line="276" w:lineRule="auto"/>
              <w:rPr>
                <w:rFonts w:ascii="Verdana" w:eastAsia="Times New Roman" w:hAnsi="Verdana"/>
                <w:color w:val="000000"/>
                <w:sz w:val="21"/>
                <w:szCs w:val="21"/>
                <w:lang w:eastAsia="en-GB"/>
              </w:rPr>
            </w:pPr>
            <w:r w:rsidRPr="00F12801">
              <w:rPr>
                <w:rFonts w:ascii="Verdana" w:hAnsi="Verdana"/>
                <w:color w:val="000000"/>
                <w:sz w:val="21"/>
                <w:szCs w:val="21"/>
                <w:lang w:eastAsia="en-GB"/>
              </w:rPr>
              <w:t>Use them without a teacher being present, or without a teacher’s permission</w:t>
            </w:r>
          </w:p>
          <w:p w14:paraId="430B528C" w14:textId="77777777" w:rsidR="00AA5C49" w:rsidRPr="00F12801" w:rsidRDefault="00AA5C49">
            <w:pPr>
              <w:keepLines/>
              <w:numPr>
                <w:ilvl w:val="0"/>
                <w:numId w:val="47"/>
              </w:numPr>
              <w:spacing w:after="60" w:line="276" w:lineRule="auto"/>
              <w:rPr>
                <w:rFonts w:ascii="Verdana" w:eastAsia="Times New Roman" w:hAnsi="Verdana"/>
                <w:color w:val="000000"/>
                <w:sz w:val="21"/>
                <w:szCs w:val="21"/>
                <w:lang w:eastAsia="en-GB"/>
              </w:rPr>
            </w:pPr>
            <w:r w:rsidRPr="00F12801">
              <w:rPr>
                <w:rFonts w:ascii="Verdana" w:hAnsi="Verdana"/>
                <w:color w:val="000000"/>
                <w:sz w:val="21"/>
                <w:szCs w:val="21"/>
                <w:lang w:eastAsia="en-GB"/>
              </w:rPr>
              <w:t>Use them to break school rules</w:t>
            </w:r>
          </w:p>
          <w:p w14:paraId="246A9230" w14:textId="77777777" w:rsidR="00AA5C49" w:rsidRPr="00F12801" w:rsidRDefault="00AA5C49">
            <w:pPr>
              <w:keepLines/>
              <w:numPr>
                <w:ilvl w:val="0"/>
                <w:numId w:val="47"/>
              </w:numPr>
              <w:spacing w:after="60" w:line="276" w:lineRule="auto"/>
              <w:rPr>
                <w:rFonts w:ascii="Verdana" w:eastAsia="Times New Roman" w:hAnsi="Verdana"/>
                <w:color w:val="000000"/>
                <w:sz w:val="21"/>
                <w:szCs w:val="21"/>
                <w:lang w:eastAsia="en-GB"/>
              </w:rPr>
            </w:pPr>
            <w:r w:rsidRPr="00F12801">
              <w:rPr>
                <w:rFonts w:ascii="Verdana" w:hAnsi="Verdana"/>
                <w:color w:val="000000"/>
                <w:sz w:val="21"/>
                <w:szCs w:val="21"/>
                <w:lang w:eastAsia="en-GB"/>
              </w:rPr>
              <w:t>Access any inappropriate websites</w:t>
            </w:r>
          </w:p>
          <w:p w14:paraId="2777004C" w14:textId="77777777" w:rsidR="00AA5C49" w:rsidRPr="00F12801" w:rsidRDefault="00AA5C49">
            <w:pPr>
              <w:keepLines/>
              <w:numPr>
                <w:ilvl w:val="0"/>
                <w:numId w:val="47"/>
              </w:numPr>
              <w:spacing w:after="60" w:line="276" w:lineRule="auto"/>
              <w:rPr>
                <w:rFonts w:ascii="Verdana" w:eastAsia="Times New Roman" w:hAnsi="Verdana"/>
                <w:color w:val="000000"/>
                <w:sz w:val="21"/>
                <w:szCs w:val="21"/>
                <w:lang w:eastAsia="en-GB"/>
              </w:rPr>
            </w:pPr>
            <w:r w:rsidRPr="00F12801">
              <w:rPr>
                <w:rFonts w:ascii="Verdana" w:hAnsi="Verdana"/>
                <w:color w:val="000000"/>
                <w:sz w:val="21"/>
                <w:szCs w:val="21"/>
                <w:lang w:eastAsia="en-GB"/>
              </w:rPr>
              <w:t>Access social networking sites (unless my teacher has expressly allowed this as part of a learning activity)</w:t>
            </w:r>
          </w:p>
          <w:p w14:paraId="1B533AAE" w14:textId="77777777" w:rsidR="00AA5C49" w:rsidRPr="00F12801" w:rsidRDefault="00AA5C49">
            <w:pPr>
              <w:keepLines/>
              <w:numPr>
                <w:ilvl w:val="0"/>
                <w:numId w:val="47"/>
              </w:numPr>
              <w:spacing w:after="60" w:line="276" w:lineRule="auto"/>
              <w:rPr>
                <w:rFonts w:ascii="Verdana" w:eastAsia="Times New Roman" w:hAnsi="Verdana"/>
                <w:color w:val="000000"/>
                <w:sz w:val="21"/>
                <w:szCs w:val="21"/>
                <w:lang w:eastAsia="en-GB"/>
              </w:rPr>
            </w:pPr>
            <w:r w:rsidRPr="00F12801">
              <w:rPr>
                <w:rFonts w:ascii="Verdana" w:hAnsi="Verdana"/>
                <w:color w:val="000000"/>
                <w:sz w:val="21"/>
                <w:szCs w:val="21"/>
                <w:lang w:eastAsia="en-GB"/>
              </w:rPr>
              <w:t>Use chat rooms</w:t>
            </w:r>
          </w:p>
          <w:p w14:paraId="62FEDB3C" w14:textId="77777777" w:rsidR="00AA5C49" w:rsidRPr="00F12801" w:rsidRDefault="00AA5C49">
            <w:pPr>
              <w:keepLines/>
              <w:numPr>
                <w:ilvl w:val="0"/>
                <w:numId w:val="47"/>
              </w:numPr>
              <w:spacing w:after="60" w:line="276" w:lineRule="auto"/>
              <w:rPr>
                <w:rFonts w:ascii="Verdana" w:eastAsia="Times New Roman" w:hAnsi="Verdana"/>
                <w:color w:val="000000"/>
                <w:sz w:val="21"/>
                <w:szCs w:val="21"/>
                <w:lang w:eastAsia="en-GB"/>
              </w:rPr>
            </w:pPr>
            <w:r w:rsidRPr="00F12801">
              <w:rPr>
                <w:rFonts w:ascii="Verdana" w:hAnsi="Verdana"/>
                <w:color w:val="000000"/>
                <w:sz w:val="21"/>
                <w:szCs w:val="21"/>
                <w:lang w:eastAsia="en-GB"/>
              </w:rPr>
              <w:t>Open any attachments in emails, or follow any links in emails, without first checking with a teacher</w:t>
            </w:r>
          </w:p>
          <w:p w14:paraId="662D6536" w14:textId="77777777" w:rsidR="00AA5C49" w:rsidRPr="00F12801" w:rsidRDefault="00AA5C49">
            <w:pPr>
              <w:keepLines/>
              <w:numPr>
                <w:ilvl w:val="0"/>
                <w:numId w:val="47"/>
              </w:numPr>
              <w:spacing w:after="60" w:line="276" w:lineRule="auto"/>
              <w:rPr>
                <w:rFonts w:ascii="Verdana" w:eastAsia="Times New Roman" w:hAnsi="Verdana"/>
                <w:color w:val="000000"/>
                <w:sz w:val="21"/>
                <w:szCs w:val="21"/>
                <w:lang w:eastAsia="en-GB"/>
              </w:rPr>
            </w:pPr>
            <w:r w:rsidRPr="00F12801">
              <w:rPr>
                <w:rFonts w:ascii="Verdana" w:hAnsi="Verdana"/>
                <w:color w:val="000000"/>
                <w:sz w:val="21"/>
                <w:szCs w:val="21"/>
                <w:lang w:eastAsia="en-GB"/>
              </w:rPr>
              <w:t>Use any inappropriate language when communicating online, including in emails</w:t>
            </w:r>
          </w:p>
          <w:p w14:paraId="7690AF57" w14:textId="77777777" w:rsidR="00AA5C49" w:rsidRPr="00F12801" w:rsidRDefault="00AA5C49">
            <w:pPr>
              <w:keepLines/>
              <w:numPr>
                <w:ilvl w:val="0"/>
                <w:numId w:val="47"/>
              </w:numPr>
              <w:spacing w:after="60" w:line="276" w:lineRule="auto"/>
              <w:rPr>
                <w:rFonts w:ascii="Verdana" w:eastAsia="Times New Roman" w:hAnsi="Verdana"/>
                <w:color w:val="000000"/>
                <w:sz w:val="21"/>
                <w:szCs w:val="21"/>
                <w:lang w:eastAsia="en-GB"/>
              </w:rPr>
            </w:pPr>
            <w:r w:rsidRPr="00F12801">
              <w:rPr>
                <w:rFonts w:ascii="Verdana" w:hAnsi="Verdana"/>
                <w:color w:val="000000"/>
                <w:sz w:val="21"/>
                <w:szCs w:val="21"/>
                <w:lang w:eastAsia="en-GB"/>
              </w:rPr>
              <w:t xml:space="preserve">Share any semi-nude or nude images, videos or livestreams, even if I have the consent of the person or people in the photo/video </w:t>
            </w:r>
          </w:p>
          <w:p w14:paraId="27A39DEF" w14:textId="77777777" w:rsidR="00AA5C49" w:rsidRPr="00F12801" w:rsidRDefault="00AA5C49">
            <w:pPr>
              <w:keepLines/>
              <w:numPr>
                <w:ilvl w:val="0"/>
                <w:numId w:val="47"/>
              </w:numPr>
              <w:spacing w:after="60" w:line="276" w:lineRule="auto"/>
              <w:rPr>
                <w:rFonts w:ascii="Verdana" w:eastAsia="Times New Roman" w:hAnsi="Verdana"/>
                <w:color w:val="000000"/>
                <w:sz w:val="21"/>
                <w:szCs w:val="21"/>
                <w:lang w:eastAsia="en-GB"/>
              </w:rPr>
            </w:pPr>
            <w:r w:rsidRPr="00F12801">
              <w:rPr>
                <w:rFonts w:ascii="Verdana" w:hAnsi="Verdana"/>
                <w:color w:val="000000"/>
                <w:sz w:val="21"/>
                <w:szCs w:val="21"/>
                <w:lang w:eastAsia="en-GB"/>
              </w:rPr>
              <w:t>Share my password with others or log in to the school’s network using someone else’s details</w:t>
            </w:r>
          </w:p>
          <w:p w14:paraId="4AEEA0EE" w14:textId="77777777" w:rsidR="00AA5C49" w:rsidRPr="00F12801" w:rsidRDefault="00AA5C49">
            <w:pPr>
              <w:keepLines/>
              <w:numPr>
                <w:ilvl w:val="0"/>
                <w:numId w:val="47"/>
              </w:numPr>
              <w:spacing w:after="60" w:line="276" w:lineRule="auto"/>
              <w:rPr>
                <w:rFonts w:ascii="Verdana" w:eastAsia="Times New Roman" w:hAnsi="Verdana"/>
                <w:color w:val="000000"/>
                <w:sz w:val="21"/>
                <w:szCs w:val="21"/>
                <w:lang w:eastAsia="en-GB"/>
              </w:rPr>
            </w:pPr>
            <w:r w:rsidRPr="00F12801">
              <w:rPr>
                <w:rFonts w:ascii="Verdana" w:hAnsi="Verdana"/>
                <w:color w:val="000000"/>
                <w:sz w:val="21"/>
                <w:szCs w:val="21"/>
                <w:lang w:eastAsia="en-GB"/>
              </w:rPr>
              <w:t>Bully other people</w:t>
            </w:r>
          </w:p>
          <w:p w14:paraId="12F6B6B0" w14:textId="77777777" w:rsidR="00AA5C49" w:rsidRPr="00F12801" w:rsidRDefault="00AA5C49">
            <w:pPr>
              <w:numPr>
                <w:ilvl w:val="0"/>
                <w:numId w:val="47"/>
              </w:numPr>
              <w:spacing w:after="120" w:line="276" w:lineRule="auto"/>
              <w:rPr>
                <w:rFonts w:ascii="Verdana" w:eastAsia="Times New Roman" w:hAnsi="Verdana"/>
                <w:sz w:val="21"/>
                <w:szCs w:val="21"/>
                <w:lang w:eastAsia="en-GB"/>
              </w:rPr>
            </w:pPr>
            <w:r w:rsidRPr="00F12801">
              <w:rPr>
                <w:rFonts w:ascii="Verdana" w:hAnsi="Verdana"/>
                <w:sz w:val="21"/>
                <w:szCs w:val="21"/>
                <w:lang w:eastAsia="en-GB"/>
              </w:rPr>
              <w:t xml:space="preserve">Use AI tools and generative chatbots (such as </w:t>
            </w:r>
            <w:proofErr w:type="spellStart"/>
            <w:r w:rsidRPr="00F12801">
              <w:rPr>
                <w:rFonts w:ascii="Verdana" w:hAnsi="Verdana"/>
                <w:sz w:val="21"/>
                <w:szCs w:val="21"/>
                <w:lang w:eastAsia="en-GB"/>
              </w:rPr>
              <w:t>ChatGPT</w:t>
            </w:r>
            <w:proofErr w:type="spellEnd"/>
            <w:r w:rsidRPr="00F12801">
              <w:rPr>
                <w:rFonts w:ascii="Verdana" w:hAnsi="Verdana"/>
                <w:sz w:val="21"/>
                <w:szCs w:val="21"/>
                <w:lang w:eastAsia="en-GB"/>
              </w:rPr>
              <w:t xml:space="preserve"> or Google Bard):</w:t>
            </w:r>
          </w:p>
          <w:p w14:paraId="1DCB3B3B" w14:textId="77777777" w:rsidR="00AA5C49" w:rsidRPr="00F12801" w:rsidRDefault="00AA5C49">
            <w:pPr>
              <w:numPr>
                <w:ilvl w:val="1"/>
                <w:numId w:val="47"/>
              </w:numPr>
              <w:spacing w:after="120" w:line="276" w:lineRule="auto"/>
              <w:rPr>
                <w:rFonts w:ascii="Verdana" w:eastAsia="Times New Roman" w:hAnsi="Verdana"/>
                <w:sz w:val="21"/>
                <w:szCs w:val="21"/>
                <w:lang w:eastAsia="en-GB"/>
              </w:rPr>
            </w:pPr>
            <w:r w:rsidRPr="00F12801">
              <w:rPr>
                <w:rFonts w:ascii="Verdana" w:hAnsi="Verdana"/>
                <w:sz w:val="21"/>
                <w:szCs w:val="21"/>
              </w:rPr>
              <w:t xml:space="preserve">During assessments, including internal and external assessments, and </w:t>
            </w:r>
            <w:proofErr w:type="gramStart"/>
            <w:r w:rsidRPr="00F12801">
              <w:rPr>
                <w:rFonts w:ascii="Verdana" w:hAnsi="Verdana"/>
                <w:sz w:val="21"/>
                <w:szCs w:val="21"/>
              </w:rPr>
              <w:t>coursework</w:t>
            </w:r>
            <w:proofErr w:type="gramEnd"/>
          </w:p>
          <w:p w14:paraId="18AC103E" w14:textId="77777777" w:rsidR="00AA5C49" w:rsidRPr="00F12801" w:rsidRDefault="00AA5C49">
            <w:pPr>
              <w:numPr>
                <w:ilvl w:val="1"/>
                <w:numId w:val="47"/>
              </w:numPr>
              <w:spacing w:after="120" w:line="276" w:lineRule="auto"/>
              <w:rPr>
                <w:rFonts w:ascii="Verdana" w:eastAsia="Times New Roman" w:hAnsi="Verdana"/>
                <w:sz w:val="21"/>
                <w:szCs w:val="21"/>
                <w:lang w:eastAsia="en-GB"/>
              </w:rPr>
            </w:pPr>
            <w:r w:rsidRPr="00F12801">
              <w:rPr>
                <w:rFonts w:ascii="Verdana" w:hAnsi="Verdana"/>
                <w:sz w:val="21"/>
                <w:szCs w:val="21"/>
              </w:rPr>
              <w:t>To present AI-generated text or imagery as my own work</w:t>
            </w:r>
          </w:p>
          <w:p w14:paraId="1BF7CAC8"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I understand that the school will monitor the websites I visit and my use of the school’s ICT facilities and systems.</w:t>
            </w:r>
          </w:p>
          <w:p w14:paraId="0C2B0D3D"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I will immediately let a teacher or other member of staff know if I find any material which might upset, distress or harm me or others.</w:t>
            </w:r>
          </w:p>
          <w:p w14:paraId="6AA78193"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I will always use the school’s ICT systems and internet responsibly.</w:t>
            </w:r>
          </w:p>
          <w:p w14:paraId="3722C8E2"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 xml:space="preserve">I understand that the school can discipline me if I do certain unacceptable things online, even if I’m not in school when I do them. </w:t>
            </w:r>
          </w:p>
        </w:tc>
      </w:tr>
      <w:tr w:rsidR="00AA5C49" w:rsidRPr="00F12801" w14:paraId="023407B7" w14:textId="77777777" w:rsidTr="00B274DD">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hideMark/>
          </w:tcPr>
          <w:p w14:paraId="17E06E08"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b/>
                <w:bCs/>
                <w:color w:val="000000"/>
                <w:sz w:val="21"/>
                <w:szCs w:val="21"/>
                <w:lang w:eastAsia="en-GB"/>
              </w:rPr>
              <w:t xml:space="preserve">Signed (pupil):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7E9DF9B"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b/>
                <w:bCs/>
                <w:color w:val="000000"/>
                <w:sz w:val="21"/>
                <w:szCs w:val="21"/>
                <w:lang w:eastAsia="en-GB"/>
              </w:rPr>
              <w:t>Date:</w:t>
            </w:r>
          </w:p>
        </w:tc>
      </w:tr>
      <w:tr w:rsidR="00AA5C49" w:rsidRPr="00F12801" w14:paraId="4C82923C" w14:textId="77777777" w:rsidTr="00B274DD">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2118B91F"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b/>
                <w:bCs/>
                <w:color w:val="000000"/>
                <w:sz w:val="21"/>
                <w:szCs w:val="21"/>
                <w:lang w:eastAsia="en-GB"/>
              </w:rPr>
              <w:lastRenderedPageBreak/>
              <w:t xml:space="preserve">Parent/carer agreement: </w:t>
            </w:r>
            <w:r w:rsidRPr="00F12801">
              <w:rPr>
                <w:rFonts w:ascii="Verdana" w:hAnsi="Verdana"/>
                <w:color w:val="000000"/>
                <w:sz w:val="21"/>
                <w:szCs w:val="21"/>
                <w:lang w:eastAsia="en-GB"/>
              </w:rPr>
              <w:t>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AA5C49" w:rsidRPr="00F12801" w14:paraId="069070E5" w14:textId="77777777" w:rsidTr="00B274DD">
        <w:trPr>
          <w:trHeight w:val="601"/>
        </w:trPr>
        <w:tc>
          <w:tcPr>
            <w:tcW w:w="6215" w:type="dxa"/>
            <w:tcBorders>
              <w:top w:val="single" w:sz="18" w:space="0" w:color="BFBFBF"/>
              <w:right w:val="single" w:sz="18" w:space="0" w:color="BFBFBF"/>
            </w:tcBorders>
            <w:tcMar>
              <w:top w:w="114" w:type="dxa"/>
              <w:left w:w="108" w:type="dxa"/>
              <w:bottom w:w="114" w:type="dxa"/>
              <w:right w:w="108" w:type="dxa"/>
            </w:tcMar>
            <w:hideMark/>
          </w:tcPr>
          <w:p w14:paraId="4830EC93"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b/>
                <w:bCs/>
                <w:color w:val="000000"/>
                <w:sz w:val="21"/>
                <w:szCs w:val="21"/>
                <w:lang w:eastAsia="en-GB"/>
              </w:rPr>
              <w:t>Signed (parent/carer): </w:t>
            </w:r>
          </w:p>
        </w:tc>
        <w:tc>
          <w:tcPr>
            <w:tcW w:w="3141" w:type="dxa"/>
            <w:tcBorders>
              <w:top w:val="single" w:sz="18" w:space="0" w:color="BFBFBF"/>
              <w:left w:val="single" w:sz="18" w:space="0" w:color="BFBFBF"/>
            </w:tcBorders>
            <w:tcMar>
              <w:top w:w="114" w:type="dxa"/>
              <w:left w:w="108" w:type="dxa"/>
              <w:bottom w:w="114" w:type="dxa"/>
              <w:right w:w="108" w:type="dxa"/>
            </w:tcMar>
            <w:hideMark/>
          </w:tcPr>
          <w:p w14:paraId="17F0A902"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b/>
                <w:bCs/>
                <w:color w:val="000000"/>
                <w:sz w:val="21"/>
                <w:szCs w:val="21"/>
                <w:lang w:eastAsia="en-GB"/>
              </w:rPr>
              <w:t>Date:</w:t>
            </w:r>
          </w:p>
        </w:tc>
      </w:tr>
    </w:tbl>
    <w:p w14:paraId="111D0E4E" w14:textId="3A35F68B" w:rsidR="00AA5C49" w:rsidRPr="00F12801" w:rsidRDefault="00AA5C49" w:rsidP="00AA5C49">
      <w:pPr>
        <w:pStyle w:val="Heading3"/>
        <w:spacing w:line="276" w:lineRule="auto"/>
        <w:rPr>
          <w:rFonts w:ascii="Verdana" w:hAnsi="Verdana"/>
          <w:sz w:val="21"/>
          <w:szCs w:val="21"/>
          <w:lang w:eastAsia="en-GB"/>
        </w:rPr>
      </w:pPr>
      <w:r w:rsidRPr="00F12801">
        <w:rPr>
          <w:rFonts w:ascii="Verdana" w:hAnsi="Verdana"/>
          <w:sz w:val="21"/>
          <w:szCs w:val="21"/>
          <w:lang w:eastAsia="en-GB"/>
        </w:rPr>
        <w:br w:type="page"/>
      </w:r>
      <w:bookmarkStart w:id="33" w:name="_Toc11142676"/>
      <w:bookmarkStart w:id="34" w:name="_Toc161679213"/>
      <w:r w:rsidRPr="00F12801">
        <w:rPr>
          <w:rFonts w:ascii="Verdana" w:eastAsia="Arial" w:hAnsi="Verdana"/>
          <w:sz w:val="21"/>
          <w:szCs w:val="21"/>
          <w:lang w:eastAsia="en-GB"/>
        </w:rPr>
        <w:lastRenderedPageBreak/>
        <w:t>Appendix 4: Acceptable use agreement for staff, governors, volunteers and visitors</w:t>
      </w:r>
      <w:bookmarkEnd w:id="33"/>
      <w:bookmarkEnd w:id="34"/>
    </w:p>
    <w:p w14:paraId="660E1BAC" w14:textId="77777777" w:rsidR="00AA5C49" w:rsidRPr="00F12801" w:rsidRDefault="00AA5C49" w:rsidP="00AA5C49">
      <w:pPr>
        <w:spacing w:line="276" w:lineRule="auto"/>
        <w:rPr>
          <w:rFonts w:ascii="Verdana" w:hAnsi="Verdana"/>
          <w:sz w:val="21"/>
          <w:szCs w:val="21"/>
          <w:lang w:eastAsia="en-GB"/>
        </w:rPr>
      </w:pPr>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AA5C49" w:rsidRPr="00F12801" w14:paraId="68A93DDC" w14:textId="77777777" w:rsidTr="00B274DD">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14:paraId="46488F2B" w14:textId="77777777" w:rsidR="00AA5C49" w:rsidRPr="00F12801" w:rsidRDefault="00AA5C49" w:rsidP="00AA5C49">
            <w:pPr>
              <w:spacing w:line="276" w:lineRule="auto"/>
              <w:jc w:val="center"/>
              <w:rPr>
                <w:rFonts w:ascii="Verdana" w:hAnsi="Verdana"/>
                <w:color w:val="000000"/>
                <w:sz w:val="21"/>
                <w:szCs w:val="21"/>
                <w:lang w:eastAsia="en-GB"/>
              </w:rPr>
            </w:pPr>
            <w:r w:rsidRPr="00F12801">
              <w:rPr>
                <w:rFonts w:ascii="Verdana" w:hAnsi="Verdana"/>
                <w:b/>
                <w:bCs/>
                <w:color w:val="000000"/>
                <w:sz w:val="21"/>
                <w:szCs w:val="21"/>
                <w:lang w:eastAsia="en-GB"/>
              </w:rPr>
              <w:t xml:space="preserve">Acceptable use of the school’s ICT facilities and the internet: </w:t>
            </w:r>
            <w:r w:rsidRPr="00F12801">
              <w:rPr>
                <w:rFonts w:ascii="Verdana" w:hAnsi="Verdana"/>
                <w:b/>
                <w:bCs/>
                <w:color w:val="000000"/>
                <w:sz w:val="21"/>
                <w:szCs w:val="21"/>
                <w:lang w:eastAsia="en-GB"/>
              </w:rPr>
              <w:br/>
              <w:t>agreement for staff, governors, volunteers and visitors</w:t>
            </w:r>
          </w:p>
        </w:tc>
      </w:tr>
      <w:tr w:rsidR="00AA5C49" w:rsidRPr="00F12801" w14:paraId="03272249" w14:textId="77777777" w:rsidTr="00B274DD">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14:paraId="3FB70793" w14:textId="77777777" w:rsidR="00AA5C49" w:rsidRPr="00F12801" w:rsidRDefault="00AA5C49" w:rsidP="00AA5C49">
            <w:pPr>
              <w:spacing w:line="276" w:lineRule="auto"/>
              <w:rPr>
                <w:rFonts w:ascii="Verdana" w:hAnsi="Verdana"/>
                <w:color w:val="000000"/>
                <w:sz w:val="21"/>
                <w:szCs w:val="21"/>
                <w:lang w:eastAsia="en-GB"/>
              </w:rPr>
            </w:pPr>
            <w:r w:rsidRPr="00F12801">
              <w:rPr>
                <w:rFonts w:ascii="Verdana" w:hAnsi="Verdana"/>
                <w:b/>
                <w:bCs/>
                <w:color w:val="000000"/>
                <w:sz w:val="21"/>
                <w:szCs w:val="21"/>
                <w:lang w:eastAsia="en-GB"/>
              </w:rPr>
              <w:t xml:space="preserve">Name of staff member/governor/volunteer/visitor: </w:t>
            </w:r>
          </w:p>
          <w:p w14:paraId="6BAA6665" w14:textId="77777777" w:rsidR="00AA5C49" w:rsidRPr="00F12801" w:rsidRDefault="00AA5C49" w:rsidP="00AA5C49">
            <w:pPr>
              <w:spacing w:line="276" w:lineRule="auto"/>
              <w:rPr>
                <w:rFonts w:ascii="Verdana" w:hAnsi="Verdana"/>
                <w:color w:val="000000"/>
                <w:sz w:val="21"/>
                <w:szCs w:val="21"/>
                <w:lang w:eastAsia="en-GB"/>
              </w:rPr>
            </w:pPr>
          </w:p>
        </w:tc>
      </w:tr>
      <w:tr w:rsidR="00AA5C49" w:rsidRPr="00F12801" w14:paraId="21937684" w14:textId="77777777" w:rsidTr="00B274DD">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0F5B0C16"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 xml:space="preserve">When using the school’s ICT facilities and accessing the internet in school, or outside school on a work device, I will not: </w:t>
            </w:r>
          </w:p>
          <w:p w14:paraId="32EB5900" w14:textId="77777777" w:rsidR="00AA5C49" w:rsidRPr="00F12801" w:rsidRDefault="00AA5C49">
            <w:pPr>
              <w:keepLines/>
              <w:numPr>
                <w:ilvl w:val="0"/>
                <w:numId w:val="48"/>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Access, or attempt to access inappropriate material, including but not limited to material of a violent, criminal or pornographic nature (or create, share, link to or send such material)</w:t>
            </w:r>
          </w:p>
          <w:p w14:paraId="09C2178A" w14:textId="77777777" w:rsidR="00AA5C49" w:rsidRPr="00F12801" w:rsidRDefault="00AA5C49">
            <w:pPr>
              <w:keepLines/>
              <w:numPr>
                <w:ilvl w:val="0"/>
                <w:numId w:val="48"/>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Use them in any way which could harm the school</w:t>
            </w:r>
            <w:r w:rsidRPr="00F12801">
              <w:rPr>
                <w:rFonts w:ascii="Verdana" w:eastAsia="Arial Unicode MS" w:hAnsi="Verdana" w:cs="Arial Unicode MS"/>
                <w:color w:val="000000"/>
                <w:sz w:val="21"/>
                <w:szCs w:val="21"/>
                <w:lang w:eastAsia="en-GB"/>
              </w:rPr>
              <w:t>’</w:t>
            </w:r>
            <w:r w:rsidRPr="00F12801">
              <w:rPr>
                <w:rFonts w:ascii="Verdana" w:hAnsi="Verdana"/>
                <w:color w:val="000000"/>
                <w:sz w:val="21"/>
                <w:szCs w:val="21"/>
                <w:lang w:eastAsia="en-GB"/>
              </w:rPr>
              <w:t>s reputation</w:t>
            </w:r>
          </w:p>
          <w:p w14:paraId="760DC7FF" w14:textId="77777777" w:rsidR="00AA5C49" w:rsidRPr="00F12801" w:rsidRDefault="00AA5C49">
            <w:pPr>
              <w:keepLines/>
              <w:numPr>
                <w:ilvl w:val="0"/>
                <w:numId w:val="48"/>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Access social networking sites or chat rooms</w:t>
            </w:r>
          </w:p>
          <w:p w14:paraId="09BE6AB1" w14:textId="77777777" w:rsidR="00AA5C49" w:rsidRPr="00F12801" w:rsidRDefault="00AA5C49">
            <w:pPr>
              <w:keepLines/>
              <w:numPr>
                <w:ilvl w:val="0"/>
                <w:numId w:val="48"/>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Use any improper language when communicating online, including in emails or other messaging services</w:t>
            </w:r>
          </w:p>
          <w:p w14:paraId="690FAEBD" w14:textId="77777777" w:rsidR="00AA5C49" w:rsidRPr="00F12801" w:rsidRDefault="00AA5C49">
            <w:pPr>
              <w:keepLines/>
              <w:numPr>
                <w:ilvl w:val="0"/>
                <w:numId w:val="48"/>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Install any unauthorised software, or connect unauthorised hardware or devices to the school’s network</w:t>
            </w:r>
          </w:p>
          <w:p w14:paraId="19AF6978" w14:textId="77777777" w:rsidR="00AA5C49" w:rsidRPr="00F12801" w:rsidRDefault="00AA5C49">
            <w:pPr>
              <w:keepLines/>
              <w:numPr>
                <w:ilvl w:val="0"/>
                <w:numId w:val="48"/>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Share my password with others or log in to the school’s network using someone else’s details</w:t>
            </w:r>
          </w:p>
          <w:p w14:paraId="796DEE24" w14:textId="77777777" w:rsidR="00AA5C49" w:rsidRPr="00F12801" w:rsidRDefault="00AA5C49">
            <w:pPr>
              <w:keepLines/>
              <w:numPr>
                <w:ilvl w:val="0"/>
                <w:numId w:val="48"/>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Share confidential information about the school, its pupils or staff, or other members of the community</w:t>
            </w:r>
          </w:p>
          <w:p w14:paraId="0955DB36" w14:textId="77777777" w:rsidR="00AA5C49" w:rsidRPr="00F12801" w:rsidRDefault="00AA5C49">
            <w:pPr>
              <w:keepLines/>
              <w:numPr>
                <w:ilvl w:val="0"/>
                <w:numId w:val="48"/>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Access, modify or share data I’m not authorised to access, modify or share</w:t>
            </w:r>
          </w:p>
          <w:p w14:paraId="3DC74AF5" w14:textId="77777777" w:rsidR="00AA5C49" w:rsidRPr="00F12801" w:rsidRDefault="00AA5C49">
            <w:pPr>
              <w:keepLines/>
              <w:numPr>
                <w:ilvl w:val="0"/>
                <w:numId w:val="48"/>
              </w:numPr>
              <w:spacing w:after="60" w:line="276" w:lineRule="auto"/>
              <w:ind w:left="340" w:hanging="256"/>
              <w:rPr>
                <w:rFonts w:ascii="Verdana" w:eastAsia="Times New Roman" w:hAnsi="Verdana"/>
                <w:color w:val="000000"/>
                <w:sz w:val="21"/>
                <w:szCs w:val="21"/>
                <w:lang w:eastAsia="en-GB"/>
              </w:rPr>
            </w:pPr>
            <w:r w:rsidRPr="00F12801">
              <w:rPr>
                <w:rFonts w:ascii="Verdana" w:hAnsi="Verdana"/>
                <w:color w:val="000000"/>
                <w:sz w:val="21"/>
                <w:szCs w:val="21"/>
                <w:lang w:eastAsia="en-GB"/>
              </w:rPr>
              <w:t>Promote any private business, unless that business is directly related to the school</w:t>
            </w:r>
          </w:p>
        </w:tc>
      </w:tr>
      <w:tr w:rsidR="00AA5C49" w:rsidRPr="00F12801" w14:paraId="7D96B563" w14:textId="77777777" w:rsidTr="00B274DD">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313673CE"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I understand that the school will monitor the websites I visit and my use of the school’s ICT facilities and systems.</w:t>
            </w:r>
          </w:p>
          <w:p w14:paraId="1105751D"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I will take all reasonable steps to ensure that work devices are secure and password-protected when using them outside school, and keep all data securely stored in accordance with this policy and the school’s data protection policy.</w:t>
            </w:r>
          </w:p>
          <w:p w14:paraId="196A93C2" w14:textId="610EDE1D"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 xml:space="preserve">I will let the designated safeguarding lead (DSL) and </w:t>
            </w:r>
            <w:r w:rsidR="000A5868" w:rsidRPr="00F12801">
              <w:rPr>
                <w:rFonts w:ascii="Verdana" w:hAnsi="Verdana"/>
                <w:color w:val="000000"/>
                <w:sz w:val="21"/>
                <w:szCs w:val="21"/>
                <w:lang w:eastAsia="en-GB"/>
              </w:rPr>
              <w:t>network</w:t>
            </w:r>
            <w:r w:rsidRPr="00F12801">
              <w:rPr>
                <w:rFonts w:ascii="Verdana" w:hAnsi="Verdana"/>
                <w:color w:val="000000"/>
                <w:sz w:val="21"/>
                <w:szCs w:val="21"/>
                <w:lang w:eastAsia="en-GB"/>
              </w:rPr>
              <w:t xml:space="preserve"> manager know if a pupil informs </w:t>
            </w:r>
            <w:proofErr w:type="gramStart"/>
            <w:r w:rsidRPr="00F12801">
              <w:rPr>
                <w:rFonts w:ascii="Verdana" w:hAnsi="Verdana"/>
                <w:color w:val="000000"/>
                <w:sz w:val="21"/>
                <w:szCs w:val="21"/>
                <w:lang w:eastAsia="en-GB"/>
              </w:rPr>
              <w:t>me</w:t>
            </w:r>
            <w:proofErr w:type="gramEnd"/>
            <w:r w:rsidRPr="00F12801">
              <w:rPr>
                <w:rFonts w:ascii="Verdana" w:hAnsi="Verdana"/>
                <w:color w:val="000000"/>
                <w:sz w:val="21"/>
                <w:szCs w:val="21"/>
                <w:lang w:eastAsia="en-GB"/>
              </w:rPr>
              <w:t xml:space="preserve"> they have found any material which might upset, distress or harm them or others, and will also do so if I encounter any such material.</w:t>
            </w:r>
          </w:p>
          <w:p w14:paraId="28B33220"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I will always use the school’s ICT systems and internet responsibly, and ensure that pupils in my care do so too.</w:t>
            </w:r>
          </w:p>
        </w:tc>
      </w:tr>
      <w:tr w:rsidR="00AA5C49" w:rsidRPr="00F12801" w14:paraId="313476BC" w14:textId="77777777" w:rsidTr="00B274DD">
        <w:tc>
          <w:tcPr>
            <w:tcW w:w="6215" w:type="dxa"/>
            <w:tcBorders>
              <w:top w:val="single" w:sz="18" w:space="0" w:color="BFBFBF"/>
              <w:right w:val="single" w:sz="18" w:space="0" w:color="BFBFBF"/>
            </w:tcBorders>
            <w:tcMar>
              <w:top w:w="114" w:type="dxa"/>
              <w:left w:w="108" w:type="dxa"/>
              <w:bottom w:w="114" w:type="dxa"/>
              <w:right w:w="108" w:type="dxa"/>
            </w:tcMar>
            <w:hideMark/>
          </w:tcPr>
          <w:p w14:paraId="19B986E9"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b/>
                <w:bCs/>
                <w:color w:val="000000"/>
                <w:sz w:val="21"/>
                <w:szCs w:val="21"/>
                <w:lang w:eastAsia="en-GB"/>
              </w:rPr>
              <w:t>Signed (staff member/governor/volunteer/visitor):</w:t>
            </w:r>
          </w:p>
          <w:p w14:paraId="7D795A5A" w14:textId="77777777" w:rsidR="00AA5C49" w:rsidRPr="00F12801" w:rsidRDefault="00AA5C49" w:rsidP="00AA5C49">
            <w:pPr>
              <w:keepLines/>
              <w:spacing w:after="60" w:line="276" w:lineRule="auto"/>
              <w:rPr>
                <w:rFonts w:ascii="Verdana" w:hAnsi="Verdana"/>
                <w:color w:val="000000"/>
                <w:sz w:val="21"/>
                <w:szCs w:val="21"/>
                <w:lang w:eastAsia="en-GB"/>
              </w:rPr>
            </w:pPr>
          </w:p>
          <w:p w14:paraId="338C3A5D"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color w:val="000000"/>
                <w:sz w:val="21"/>
                <w:szCs w:val="21"/>
                <w:lang w:eastAsia="en-GB"/>
              </w:rPr>
              <w:t xml:space="preserve"> </w:t>
            </w:r>
          </w:p>
        </w:tc>
        <w:tc>
          <w:tcPr>
            <w:tcW w:w="3141" w:type="dxa"/>
            <w:tcBorders>
              <w:top w:val="single" w:sz="18" w:space="0" w:color="BFBFBF"/>
              <w:left w:val="single" w:sz="18" w:space="0" w:color="BFBFBF"/>
            </w:tcBorders>
            <w:tcMar>
              <w:top w:w="114" w:type="dxa"/>
              <w:left w:w="108" w:type="dxa"/>
              <w:bottom w:w="114" w:type="dxa"/>
              <w:right w:w="108" w:type="dxa"/>
            </w:tcMar>
            <w:hideMark/>
          </w:tcPr>
          <w:p w14:paraId="25A7CB71" w14:textId="77777777" w:rsidR="00AA5C49" w:rsidRPr="00F12801" w:rsidRDefault="00AA5C49" w:rsidP="00AA5C49">
            <w:pPr>
              <w:keepLines/>
              <w:spacing w:after="60" w:line="276" w:lineRule="auto"/>
              <w:rPr>
                <w:rFonts w:ascii="Verdana" w:hAnsi="Verdana"/>
                <w:color w:val="000000"/>
                <w:sz w:val="21"/>
                <w:szCs w:val="21"/>
                <w:lang w:eastAsia="en-GB"/>
              </w:rPr>
            </w:pPr>
            <w:r w:rsidRPr="00F12801">
              <w:rPr>
                <w:rFonts w:ascii="Verdana" w:hAnsi="Verdana"/>
                <w:b/>
                <w:bCs/>
                <w:color w:val="000000"/>
                <w:sz w:val="21"/>
                <w:szCs w:val="21"/>
                <w:lang w:eastAsia="en-GB"/>
              </w:rPr>
              <w:t>Date:</w:t>
            </w:r>
          </w:p>
        </w:tc>
      </w:tr>
    </w:tbl>
    <w:p w14:paraId="46881408" w14:textId="0B934C01" w:rsidR="00AA5C49" w:rsidRPr="00F12801" w:rsidRDefault="00AA5C49" w:rsidP="00AA5C49">
      <w:pPr>
        <w:pStyle w:val="Heading3"/>
        <w:spacing w:line="276" w:lineRule="auto"/>
        <w:rPr>
          <w:rFonts w:ascii="Verdana" w:eastAsia="Arial" w:hAnsi="Verdana"/>
          <w:sz w:val="21"/>
          <w:szCs w:val="21"/>
          <w:lang w:eastAsia="en-GB"/>
        </w:rPr>
      </w:pPr>
      <w:bookmarkStart w:id="35" w:name="_Appendix_6__Glossary"/>
      <w:bookmarkEnd w:id="35"/>
      <w:r w:rsidRPr="00F12801">
        <w:rPr>
          <w:rFonts w:ascii="Verdana" w:hAnsi="Verdana"/>
          <w:sz w:val="21"/>
          <w:szCs w:val="21"/>
          <w:lang w:eastAsia="en-GB"/>
        </w:rPr>
        <w:br w:type="page"/>
      </w:r>
      <w:bookmarkStart w:id="36" w:name="_Toc161679214"/>
      <w:r w:rsidRPr="00F12801">
        <w:rPr>
          <w:rFonts w:ascii="Verdana" w:eastAsia="Arial" w:hAnsi="Verdana"/>
          <w:sz w:val="21"/>
          <w:szCs w:val="21"/>
          <w:lang w:eastAsia="en-GB"/>
        </w:rPr>
        <w:lastRenderedPageBreak/>
        <w:t>Appendix 5: Glossary of cyber security terminology</w:t>
      </w:r>
      <w:bookmarkEnd w:id="36"/>
      <w:r w:rsidRPr="00F12801">
        <w:rPr>
          <w:rFonts w:ascii="Verdana" w:eastAsia="Arial" w:hAnsi="Verdana"/>
          <w:sz w:val="21"/>
          <w:szCs w:val="21"/>
          <w:lang w:eastAsia="en-GB"/>
        </w:rPr>
        <w:t xml:space="preserve"> </w:t>
      </w:r>
    </w:p>
    <w:p w14:paraId="788F37C5" w14:textId="77777777" w:rsidR="00AA5C49" w:rsidRPr="00F12801" w:rsidRDefault="00AA5C49" w:rsidP="00AA5C49">
      <w:pPr>
        <w:rPr>
          <w:lang w:eastAsia="en-GB"/>
        </w:rPr>
      </w:pPr>
    </w:p>
    <w:p w14:paraId="6D754FFE" w14:textId="77777777" w:rsidR="00AA5C49" w:rsidRPr="00F12801" w:rsidRDefault="00AA5C49" w:rsidP="00AA5C49">
      <w:pPr>
        <w:spacing w:line="276" w:lineRule="auto"/>
        <w:rPr>
          <w:rFonts w:ascii="Verdana" w:hAnsi="Verdana"/>
          <w:sz w:val="21"/>
          <w:szCs w:val="21"/>
          <w:lang w:eastAsia="en-GB"/>
        </w:rPr>
      </w:pPr>
      <w:r w:rsidRPr="00F12801">
        <w:rPr>
          <w:rFonts w:ascii="Verdana" w:hAnsi="Verdana"/>
          <w:sz w:val="21"/>
          <w:szCs w:val="21"/>
          <w:lang w:eastAsia="en-GB"/>
        </w:rPr>
        <w:t xml:space="preserve">These key terms will help you to understand the common forms of cyber attack and the measures the school will put in place. They’re from the National Cyber Security Centre (NCSC) </w:t>
      </w:r>
      <w:hyperlink r:id="rId32" w:history="1">
        <w:r w:rsidRPr="00F12801">
          <w:rPr>
            <w:rFonts w:ascii="Verdana" w:hAnsi="Verdana"/>
            <w:color w:val="0072CC"/>
            <w:sz w:val="21"/>
            <w:szCs w:val="21"/>
            <w:u w:val="single" w:color="0072CC"/>
            <w:lang w:eastAsia="en-GB"/>
          </w:rPr>
          <w:t>glossary</w:t>
        </w:r>
      </w:hyperlink>
      <w:r w:rsidRPr="00F12801">
        <w:rPr>
          <w:rFonts w:ascii="Verdana" w:hAnsi="Verdana"/>
          <w:sz w:val="21"/>
          <w:szCs w:val="21"/>
          <w:lang w:eastAsia="en-GB"/>
        </w:rPr>
        <w:t xml:space="preserve">. </w:t>
      </w:r>
    </w:p>
    <w:p w14:paraId="373F6D8A" w14:textId="77777777" w:rsidR="00AA5C49" w:rsidRPr="00F12801" w:rsidRDefault="00AA5C49" w:rsidP="00AA5C49">
      <w:pPr>
        <w:spacing w:line="276" w:lineRule="auto"/>
        <w:rPr>
          <w:rFonts w:ascii="Verdana" w:hAnsi="Verdana"/>
          <w:sz w:val="21"/>
          <w:szCs w:val="21"/>
          <w:lang w:eastAsia="en-GB"/>
        </w:rPr>
      </w:pPr>
    </w:p>
    <w:tbl>
      <w:tblPr>
        <w:tblW w:w="0" w:type="auto"/>
        <w:tblBorders>
          <w:top w:val="nil"/>
          <w:left w:val="nil"/>
          <w:bottom w:val="nil"/>
          <w:right w:val="nil"/>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2787"/>
        <w:gridCol w:w="6835"/>
      </w:tblGrid>
      <w:tr w:rsidR="00AA5C49" w:rsidRPr="00F12801" w14:paraId="00FEE54F" w14:textId="77777777" w:rsidTr="00B274DD">
        <w:trPr>
          <w:tblHeader/>
        </w:trPr>
        <w:tc>
          <w:tcPr>
            <w:tcW w:w="2802" w:type="dxa"/>
            <w:tcBorders>
              <w:top w:val="single" w:sz="4" w:space="0" w:color="12263F"/>
              <w:left w:val="single" w:sz="4" w:space="0" w:color="12263F"/>
              <w:bottom w:val="single" w:sz="4" w:space="0" w:color="12263F"/>
              <w:right w:val="single" w:sz="4" w:space="0" w:color="F8F8F8"/>
            </w:tcBorders>
            <w:shd w:val="clear" w:color="auto" w:fill="12263F"/>
            <w:tcMar>
              <w:top w:w="114" w:type="dxa"/>
              <w:left w:w="108" w:type="dxa"/>
              <w:bottom w:w="114" w:type="dxa"/>
              <w:right w:w="108" w:type="dxa"/>
            </w:tcMar>
            <w:hideMark/>
          </w:tcPr>
          <w:p w14:paraId="488AC25A" w14:textId="77777777" w:rsidR="00AA5C49" w:rsidRPr="00F12801" w:rsidRDefault="00AA5C49" w:rsidP="00AA5C49">
            <w:pPr>
              <w:spacing w:line="276" w:lineRule="auto"/>
              <w:rPr>
                <w:rFonts w:ascii="Verdana" w:hAnsi="Verdana"/>
                <w:color w:val="000000"/>
                <w:sz w:val="21"/>
                <w:szCs w:val="21"/>
                <w:lang w:eastAsia="en-GB"/>
              </w:rPr>
            </w:pPr>
            <w:r w:rsidRPr="00F12801">
              <w:rPr>
                <w:rFonts w:ascii="Verdana" w:hAnsi="Verdana"/>
                <w:caps/>
                <w:color w:val="F8F8F8"/>
                <w:sz w:val="21"/>
                <w:szCs w:val="21"/>
                <w:lang w:eastAsia="en-GB"/>
              </w:rPr>
              <w:t>term</w:t>
            </w:r>
          </w:p>
        </w:tc>
        <w:tc>
          <w:tcPr>
            <w:tcW w:w="6918" w:type="dxa"/>
            <w:tcBorders>
              <w:top w:val="single" w:sz="4" w:space="0" w:color="12263F"/>
              <w:left w:val="single" w:sz="4" w:space="0" w:color="F8F8F8"/>
              <w:bottom w:val="single" w:sz="4" w:space="0" w:color="12263F"/>
              <w:right w:val="single" w:sz="4" w:space="0" w:color="12263F"/>
            </w:tcBorders>
            <w:shd w:val="clear" w:color="auto" w:fill="12263F"/>
            <w:tcMar>
              <w:top w:w="114" w:type="dxa"/>
              <w:left w:w="108" w:type="dxa"/>
              <w:bottom w:w="114" w:type="dxa"/>
              <w:right w:w="108" w:type="dxa"/>
            </w:tcMar>
            <w:hideMark/>
          </w:tcPr>
          <w:p w14:paraId="0E4ED2EF" w14:textId="77777777" w:rsidR="00AA5C49" w:rsidRPr="00F12801" w:rsidRDefault="00AA5C49" w:rsidP="00AA5C49">
            <w:pPr>
              <w:spacing w:line="276" w:lineRule="auto"/>
              <w:ind w:right="284"/>
              <w:rPr>
                <w:rFonts w:ascii="Verdana" w:hAnsi="Verdana"/>
                <w:color w:val="000000"/>
                <w:sz w:val="21"/>
                <w:szCs w:val="21"/>
                <w:lang w:eastAsia="en-GB"/>
              </w:rPr>
            </w:pPr>
            <w:r w:rsidRPr="00F12801">
              <w:rPr>
                <w:rFonts w:ascii="Verdana" w:hAnsi="Verdana"/>
                <w:caps/>
                <w:color w:val="F8F8F8"/>
                <w:sz w:val="21"/>
                <w:szCs w:val="21"/>
                <w:lang w:eastAsia="en-GB"/>
              </w:rPr>
              <w:t>definition</w:t>
            </w:r>
          </w:p>
        </w:tc>
      </w:tr>
      <w:tr w:rsidR="00AA5C49" w:rsidRPr="00F12801" w14:paraId="064EA4D2"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DAFA9F1"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Antivirus</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7175CC3" w14:textId="77777777" w:rsidR="00AA5C49" w:rsidRPr="00F12801" w:rsidRDefault="00AA5C49" w:rsidP="00AA5C49">
            <w:pPr>
              <w:spacing w:line="276" w:lineRule="auto"/>
              <w:ind w:right="284"/>
              <w:rPr>
                <w:rFonts w:ascii="Verdana" w:hAnsi="Verdana"/>
                <w:color w:val="000000"/>
                <w:sz w:val="21"/>
                <w:szCs w:val="21"/>
                <w:lang w:eastAsia="en-GB"/>
              </w:rPr>
            </w:pPr>
            <w:r w:rsidRPr="00F12801">
              <w:rPr>
                <w:rFonts w:ascii="Verdana" w:hAnsi="Verdana"/>
                <w:color w:val="000000"/>
                <w:sz w:val="21"/>
                <w:szCs w:val="21"/>
                <w:shd w:val="clear" w:color="auto" w:fill="FFFFFF"/>
                <w:lang w:eastAsia="en-GB"/>
              </w:rPr>
              <w:t>Software designed to detect, stop and remove malicious software and viruses.</w:t>
            </w:r>
          </w:p>
        </w:tc>
      </w:tr>
      <w:tr w:rsidR="00AA5C49" w:rsidRPr="00F12801" w14:paraId="68D31C34"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215C90F"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Breach</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8CF03D6" w14:textId="77777777" w:rsidR="00AA5C49" w:rsidRPr="00F12801" w:rsidRDefault="00AA5C49" w:rsidP="00AA5C49">
            <w:pPr>
              <w:spacing w:line="276" w:lineRule="auto"/>
              <w:ind w:right="284"/>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When your data, systems or networks are accessed or changed in a non-authorised way.</w:t>
            </w:r>
          </w:p>
        </w:tc>
      </w:tr>
      <w:tr w:rsidR="00AA5C49" w:rsidRPr="00F12801" w14:paraId="4112D5DB"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5EDF393"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Cloud</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4A60B79" w14:textId="77777777" w:rsidR="00AA5C49" w:rsidRPr="00F12801" w:rsidRDefault="00AA5C49" w:rsidP="00AA5C49">
            <w:pPr>
              <w:spacing w:after="60" w:line="276" w:lineRule="auto"/>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Where you can store and access your resources (including data and software) via the internet, instead of locally on physical devices.</w:t>
            </w:r>
          </w:p>
        </w:tc>
      </w:tr>
      <w:tr w:rsidR="00AA5C49" w:rsidRPr="00F12801" w14:paraId="5BA90D9F"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AA3158B"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Cyber attack</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D7E26F3" w14:textId="77777777" w:rsidR="00AA5C49" w:rsidRPr="00F12801" w:rsidRDefault="00AA5C49" w:rsidP="00AA5C49">
            <w:pPr>
              <w:spacing w:after="60" w:line="276" w:lineRule="auto"/>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An attempt to access, damage or disrupt your computer systems, networks or devices maliciously.</w:t>
            </w:r>
          </w:p>
        </w:tc>
      </w:tr>
      <w:tr w:rsidR="00AA5C49" w:rsidRPr="00F12801" w14:paraId="47793A18"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F7C6254"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Cyber incident</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1D51AFD" w14:textId="77777777" w:rsidR="00AA5C49" w:rsidRPr="00F12801" w:rsidRDefault="00AA5C49" w:rsidP="00AA5C49">
            <w:pPr>
              <w:spacing w:after="60" w:line="276" w:lineRule="auto"/>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Where the security of your system or service has been breached.</w:t>
            </w:r>
          </w:p>
        </w:tc>
      </w:tr>
      <w:tr w:rsidR="00AA5C49" w:rsidRPr="00F12801" w14:paraId="7A13741B"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0B690ED"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Cyber security</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6E27E48" w14:textId="77777777" w:rsidR="00AA5C49" w:rsidRPr="00F12801" w:rsidRDefault="00AA5C49" w:rsidP="00AA5C49">
            <w:pPr>
              <w:spacing w:after="60" w:line="276" w:lineRule="auto"/>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The protection of your devices, services and networks (and the information they contain) from theft or damage.</w:t>
            </w:r>
          </w:p>
        </w:tc>
      </w:tr>
      <w:tr w:rsidR="00AA5C49" w:rsidRPr="00F12801" w14:paraId="71CBB0D2"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75A3BD9"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Download attack</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BB6E067" w14:textId="77777777" w:rsidR="00AA5C49" w:rsidRPr="00F12801" w:rsidRDefault="00AA5C49" w:rsidP="00AA5C49">
            <w:pPr>
              <w:spacing w:after="60" w:line="276" w:lineRule="auto"/>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Where malicious software or a virus is downloaded unintentionally onto a device without the user's knowledge or consent.</w:t>
            </w:r>
          </w:p>
        </w:tc>
      </w:tr>
      <w:tr w:rsidR="00AA5C49" w:rsidRPr="00F12801" w14:paraId="11E79E3E"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E4B6D97"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Firewall</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EB7F2BA" w14:textId="77777777" w:rsidR="00AA5C49" w:rsidRPr="00F12801" w:rsidRDefault="00AA5C49" w:rsidP="00AA5C49">
            <w:pPr>
              <w:spacing w:after="60" w:line="276" w:lineRule="auto"/>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Hardware or software that uses a defined rule set to constrain network traffic – this is to prevent unauthorised access to or from a network.</w:t>
            </w:r>
          </w:p>
        </w:tc>
      </w:tr>
      <w:tr w:rsidR="00AA5C49" w:rsidRPr="00F12801" w14:paraId="5F56D6A9"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DAE6DBD"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Hacker</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7B4D4DC" w14:textId="77777777" w:rsidR="00AA5C49" w:rsidRPr="00F12801" w:rsidRDefault="00AA5C49" w:rsidP="00AA5C49">
            <w:pPr>
              <w:spacing w:after="60" w:line="276" w:lineRule="auto"/>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Someone with some computer skills who uses them to break into computers, systems and networks.</w:t>
            </w:r>
          </w:p>
        </w:tc>
      </w:tr>
      <w:tr w:rsidR="00AA5C49" w:rsidRPr="00F12801" w14:paraId="052C82D9"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175E9F6"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Malware</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39D50AB" w14:textId="77777777" w:rsidR="00AA5C49" w:rsidRPr="00F12801" w:rsidRDefault="00AA5C49" w:rsidP="00AA5C49">
            <w:pPr>
              <w:spacing w:after="60" w:line="276" w:lineRule="auto"/>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Malicious software. This includes viruses, trojans or any code or content that can adversely impact individuals or organisations.</w:t>
            </w:r>
          </w:p>
        </w:tc>
      </w:tr>
      <w:tr w:rsidR="00AA5C49" w:rsidRPr="00F12801" w14:paraId="40445A24"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7A46054"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lastRenderedPageBreak/>
              <w:t>Patching</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8103169" w14:textId="77777777" w:rsidR="00AA5C49" w:rsidRPr="00F12801" w:rsidRDefault="00AA5C49" w:rsidP="00AA5C49">
            <w:pPr>
              <w:spacing w:after="60" w:line="276" w:lineRule="auto"/>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Updating firmware or software to improve security and/or enhance functionality.</w:t>
            </w:r>
          </w:p>
        </w:tc>
      </w:tr>
      <w:tr w:rsidR="00AA5C49" w:rsidRPr="00F12801" w14:paraId="655F1298"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942FE7B"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Pentest</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A2981A3" w14:textId="77777777" w:rsidR="00AA5C49" w:rsidRPr="00F12801" w:rsidRDefault="00AA5C49" w:rsidP="00AA5C49">
            <w:pPr>
              <w:spacing w:after="60" w:line="276" w:lineRule="auto"/>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Short for penetration test. This is an authorised test of a computer network or system to look for security weaknesses.</w:t>
            </w:r>
          </w:p>
        </w:tc>
      </w:tr>
      <w:tr w:rsidR="00AA5C49" w:rsidRPr="00F12801" w14:paraId="0448E0A2"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B593CE5"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Pharming</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981D157" w14:textId="77777777" w:rsidR="00AA5C49" w:rsidRPr="00F12801" w:rsidRDefault="00AA5C49" w:rsidP="00AA5C49">
            <w:pPr>
              <w:spacing w:after="60" w:line="276" w:lineRule="auto"/>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An attack on your computer network that means users are redirected to a wrong or illegitimate website even if they type in the right website address.</w:t>
            </w:r>
          </w:p>
        </w:tc>
      </w:tr>
      <w:tr w:rsidR="00AA5C49" w:rsidRPr="00F12801" w14:paraId="2B127384"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ADE5B39"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Phishing</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F5E98A3" w14:textId="77777777" w:rsidR="00AA5C49" w:rsidRPr="00F12801" w:rsidRDefault="00AA5C49" w:rsidP="00AA5C49">
            <w:pPr>
              <w:spacing w:line="276" w:lineRule="auto"/>
              <w:ind w:right="284"/>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Untargeted, mass emails sent to many people asking for sensitive information (such as bank details) or encouraging them to visit a fake website.</w:t>
            </w:r>
          </w:p>
        </w:tc>
      </w:tr>
      <w:tr w:rsidR="00AA5C49" w:rsidRPr="00F12801" w14:paraId="056E67BA"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DE661AC" w14:textId="77777777" w:rsidR="00AA5C49" w:rsidRPr="00F12801" w:rsidRDefault="00AA5C49" w:rsidP="00AA5C49">
            <w:pPr>
              <w:tabs>
                <w:tab w:val="left" w:pos="3070"/>
              </w:tabs>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Ransomware</w:t>
            </w:r>
            <w:r w:rsidRPr="00F12801">
              <w:rPr>
                <w:rFonts w:ascii="Verdana" w:hAnsi="Verdana"/>
                <w:color w:val="000000"/>
                <w:sz w:val="21"/>
                <w:szCs w:val="21"/>
                <w:shd w:val="clear" w:color="auto" w:fill="FFFFFF"/>
                <w:lang w:eastAsia="en-GB"/>
              </w:rPr>
              <w:tab/>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A3DF1B5" w14:textId="77777777" w:rsidR="00AA5C49" w:rsidRPr="00F12801" w:rsidRDefault="00AA5C49" w:rsidP="00AA5C49">
            <w:pPr>
              <w:spacing w:line="276" w:lineRule="auto"/>
              <w:ind w:right="284"/>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Malicious software that stops you from using your data or systems until you make a payment.</w:t>
            </w:r>
          </w:p>
        </w:tc>
      </w:tr>
      <w:tr w:rsidR="00AA5C49" w:rsidRPr="00F12801" w14:paraId="0AF3891C"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78DFC2B"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Social engineering</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D100744" w14:textId="77777777" w:rsidR="00AA5C49" w:rsidRPr="00F12801" w:rsidRDefault="00AA5C49" w:rsidP="00AA5C49">
            <w:pPr>
              <w:spacing w:line="276" w:lineRule="auto"/>
              <w:ind w:right="284"/>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Manipulating people into giving information or carrying out specific actions that an attacker can use.</w:t>
            </w:r>
          </w:p>
        </w:tc>
      </w:tr>
      <w:tr w:rsidR="00AA5C49" w:rsidRPr="00F12801" w14:paraId="7BD8BDA7"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BDF9CA3"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Spear-phishing</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C88EC2A" w14:textId="77777777" w:rsidR="00AA5C49" w:rsidRPr="00F12801" w:rsidRDefault="00AA5C49" w:rsidP="00AA5C49">
            <w:pPr>
              <w:spacing w:line="276" w:lineRule="auto"/>
              <w:ind w:right="284"/>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A more targeted form of phishing where an email is designed to look like it’s from a person the recipient knows and/or trusts.</w:t>
            </w:r>
          </w:p>
        </w:tc>
      </w:tr>
      <w:tr w:rsidR="00AA5C49" w:rsidRPr="00F12801" w14:paraId="4CE2D90D"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4F0AAED"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Trojan</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FDA184B" w14:textId="77777777" w:rsidR="00AA5C49" w:rsidRPr="00F12801" w:rsidRDefault="00AA5C49" w:rsidP="00AA5C49">
            <w:pPr>
              <w:spacing w:line="276" w:lineRule="auto"/>
              <w:ind w:right="284"/>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A type of malware/virus designed to look like legitimate software that can be used to hack a victim’s computer.</w:t>
            </w:r>
          </w:p>
        </w:tc>
      </w:tr>
      <w:tr w:rsidR="00AA5C49" w:rsidRPr="00F12801" w14:paraId="762C21FF"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5AD9F77"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Two-factor/multi-factor authentication</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0CB669B" w14:textId="77777777" w:rsidR="00AA5C49" w:rsidRPr="00F12801" w:rsidRDefault="00AA5C49" w:rsidP="00AA5C49">
            <w:pPr>
              <w:spacing w:line="276" w:lineRule="auto"/>
              <w:ind w:right="284"/>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Using 2 or more different components to verify a user’s identity.</w:t>
            </w:r>
          </w:p>
        </w:tc>
      </w:tr>
      <w:tr w:rsidR="00AA5C49" w:rsidRPr="00F12801" w14:paraId="0670F5F1"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6211DBD"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Virus</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F7E96EF" w14:textId="77777777" w:rsidR="00AA5C49" w:rsidRPr="00F12801" w:rsidRDefault="00AA5C49" w:rsidP="00AA5C49">
            <w:pPr>
              <w:spacing w:line="276" w:lineRule="auto"/>
              <w:ind w:right="284"/>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Programmes designed to self-replicate and infect legitimate software programs or systems.</w:t>
            </w:r>
          </w:p>
        </w:tc>
      </w:tr>
      <w:tr w:rsidR="00AA5C49" w:rsidRPr="00F12801" w14:paraId="2175BDA6"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697CAFC"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Virtual private network (VPN)</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852F45E" w14:textId="77777777" w:rsidR="00AA5C49" w:rsidRPr="00F12801" w:rsidRDefault="00AA5C49" w:rsidP="00AA5C49">
            <w:pPr>
              <w:spacing w:line="276" w:lineRule="auto"/>
              <w:ind w:right="284"/>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An encrypted network which allows remote users to connect securely.</w:t>
            </w:r>
          </w:p>
        </w:tc>
      </w:tr>
      <w:tr w:rsidR="00AA5C49" w:rsidRPr="00AA5C49" w14:paraId="46A2622C" w14:textId="77777777" w:rsidTr="00B274DD">
        <w:tc>
          <w:tcPr>
            <w:tcW w:w="280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CF95AC1" w14:textId="77777777" w:rsidR="00AA5C49" w:rsidRPr="00F12801" w:rsidRDefault="00AA5C49" w:rsidP="00AA5C49">
            <w:pPr>
              <w:spacing w:after="60" w:line="276" w:lineRule="auto"/>
              <w:rPr>
                <w:rFonts w:ascii="Verdana" w:hAnsi="Verdana"/>
                <w:color w:val="000000"/>
                <w:sz w:val="21"/>
                <w:szCs w:val="21"/>
                <w:lang w:eastAsia="en-GB"/>
              </w:rPr>
            </w:pPr>
            <w:r w:rsidRPr="00F12801">
              <w:rPr>
                <w:rFonts w:ascii="Verdana" w:hAnsi="Verdana"/>
                <w:b/>
                <w:bCs/>
                <w:color w:val="13263F"/>
                <w:sz w:val="21"/>
                <w:szCs w:val="21"/>
                <w:shd w:val="clear" w:color="auto" w:fill="FFFFFF"/>
                <w:lang w:eastAsia="en-GB"/>
              </w:rPr>
              <w:t>Whaling</w:t>
            </w:r>
          </w:p>
        </w:tc>
        <w:tc>
          <w:tcPr>
            <w:tcW w:w="69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51B6299" w14:textId="77777777" w:rsidR="00AA5C49" w:rsidRPr="00AA5C49" w:rsidRDefault="00AA5C49" w:rsidP="00AA5C49">
            <w:pPr>
              <w:spacing w:line="276" w:lineRule="auto"/>
              <w:ind w:right="284"/>
              <w:rPr>
                <w:rFonts w:ascii="Verdana" w:hAnsi="Verdana"/>
                <w:color w:val="000000"/>
                <w:sz w:val="21"/>
                <w:szCs w:val="21"/>
                <w:shd w:val="clear" w:color="auto" w:fill="FFFFFF"/>
                <w:lang w:eastAsia="en-GB"/>
              </w:rPr>
            </w:pPr>
            <w:r w:rsidRPr="00F12801">
              <w:rPr>
                <w:rFonts w:ascii="Verdana" w:hAnsi="Verdana"/>
                <w:color w:val="000000"/>
                <w:sz w:val="21"/>
                <w:szCs w:val="21"/>
                <w:shd w:val="clear" w:color="auto" w:fill="FFFFFF"/>
                <w:lang w:eastAsia="en-GB"/>
              </w:rPr>
              <w:t>Highly- targeted phishing attacks (where emails are made to look legitimate) aimed at senior people in an organisation.</w:t>
            </w:r>
          </w:p>
        </w:tc>
      </w:tr>
    </w:tbl>
    <w:p w14:paraId="5E9CFC9D" w14:textId="77777777" w:rsidR="00AA5C49" w:rsidRPr="00AA5C49" w:rsidRDefault="00AA5C49" w:rsidP="00AA5C49">
      <w:pPr>
        <w:spacing w:line="276" w:lineRule="auto"/>
        <w:rPr>
          <w:rFonts w:ascii="Verdana" w:hAnsi="Verdana"/>
          <w:sz w:val="21"/>
          <w:szCs w:val="21"/>
          <w:lang w:eastAsia="en-GB"/>
        </w:rPr>
      </w:pPr>
    </w:p>
    <w:p w14:paraId="611A804F" w14:textId="20EA5605" w:rsidR="00AA5C49" w:rsidRPr="00AA5C49" w:rsidRDefault="00AA5C49" w:rsidP="00AA5C49">
      <w:pPr>
        <w:spacing w:line="276" w:lineRule="auto"/>
        <w:rPr>
          <w:rFonts w:ascii="Verdana" w:hAnsi="Verdana"/>
          <w:b/>
          <w:bCs/>
          <w:sz w:val="21"/>
          <w:szCs w:val="21"/>
        </w:rPr>
      </w:pPr>
    </w:p>
    <w:sectPr w:rsidR="00AA5C49" w:rsidRPr="00AA5C49" w:rsidSect="0041748D">
      <w:headerReference w:type="default" r:id="rId33"/>
      <w:footerReference w:type="default" r:id="rId34"/>
      <w:pgSz w:w="11900" w:h="16840"/>
      <w:pgMar w:top="1817"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3982" w14:textId="77777777" w:rsidR="0041748D" w:rsidRDefault="0041748D">
      <w:r>
        <w:separator/>
      </w:r>
    </w:p>
  </w:endnote>
  <w:endnote w:type="continuationSeparator" w:id="0">
    <w:p w14:paraId="38554A57" w14:textId="77777777" w:rsidR="0041748D" w:rsidRDefault="0041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0107C2" w:rsidRDefault="000107C2" w:rsidP="00536E65">
    <w:pPr>
      <w:pStyle w:val="Footer"/>
      <w:jc w:val="center"/>
      <w:rPr>
        <w:rFonts w:ascii="Arial" w:hAnsi="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2722"/>
      <w:gridCol w:w="1405"/>
    </w:tblGrid>
    <w:tr w:rsidR="000C6A62" w:rsidRPr="00144772" w14:paraId="37937DC1" w14:textId="77777777" w:rsidTr="000A5868">
      <w:trPr>
        <w:trHeight w:val="271"/>
      </w:trPr>
      <w:tc>
        <w:tcPr>
          <w:tcW w:w="5495" w:type="dxa"/>
          <w:vAlign w:val="center"/>
        </w:tcPr>
        <w:p w14:paraId="5C53CB44" w14:textId="580F01EE" w:rsidR="000C6A62" w:rsidRPr="00144772" w:rsidRDefault="000C6A62" w:rsidP="000C6A62">
          <w:pPr>
            <w:pStyle w:val="BodyText"/>
            <w:ind w:right="-108"/>
            <w:jc w:val="left"/>
            <w:rPr>
              <w:rFonts w:ascii="Verdana" w:hAnsi="Verdana" w:cs="Arial"/>
              <w:b w:val="0"/>
              <w:bCs/>
              <w:sz w:val="16"/>
              <w:szCs w:val="16"/>
            </w:rPr>
          </w:pPr>
          <w:r w:rsidRPr="00144772">
            <w:rPr>
              <w:rFonts w:ascii="Verdana" w:hAnsi="Verdana" w:cs="Arial"/>
              <w:b w:val="0"/>
              <w:bCs/>
              <w:sz w:val="16"/>
              <w:szCs w:val="16"/>
            </w:rPr>
            <w:t xml:space="preserve">Document: </w:t>
          </w:r>
          <w:r w:rsidR="00AA5C49">
            <w:rPr>
              <w:rFonts w:ascii="Verdana" w:hAnsi="Verdana" w:cs="Arial"/>
              <w:b w:val="0"/>
              <w:bCs/>
              <w:sz w:val="16"/>
              <w:szCs w:val="16"/>
            </w:rPr>
            <w:t>ICT and Internet Acceptable Use</w:t>
          </w:r>
          <w:r w:rsidRPr="00144772">
            <w:rPr>
              <w:rFonts w:ascii="Verdana" w:hAnsi="Verdana" w:cs="Arial"/>
              <w:b w:val="0"/>
              <w:bCs/>
              <w:sz w:val="16"/>
              <w:szCs w:val="16"/>
            </w:rPr>
            <w:t xml:space="preserve"> Policy </w:t>
          </w:r>
        </w:p>
      </w:tc>
      <w:tc>
        <w:tcPr>
          <w:tcW w:w="2722" w:type="dxa"/>
          <w:vAlign w:val="center"/>
        </w:tcPr>
        <w:p w14:paraId="15A9D60F" w14:textId="77777777" w:rsidR="000C6A62" w:rsidRPr="00144772" w:rsidRDefault="000C6A62" w:rsidP="000C6A62">
          <w:pPr>
            <w:pStyle w:val="BodyText"/>
            <w:ind w:right="-108"/>
            <w:jc w:val="left"/>
            <w:rPr>
              <w:rFonts w:ascii="Verdana" w:hAnsi="Verdana" w:cs="Arial"/>
              <w:b w:val="0"/>
              <w:bCs/>
              <w:sz w:val="16"/>
              <w:szCs w:val="16"/>
            </w:rPr>
          </w:pPr>
          <w:r w:rsidRPr="00144772">
            <w:rPr>
              <w:rFonts w:ascii="Verdana" w:hAnsi="Verdana" w:cs="Arial"/>
              <w:b w:val="0"/>
              <w:bCs/>
              <w:sz w:val="16"/>
              <w:szCs w:val="16"/>
            </w:rPr>
            <w:t>Review date: December 202</w:t>
          </w:r>
          <w:r>
            <w:rPr>
              <w:rFonts w:ascii="Verdana" w:hAnsi="Verdana" w:cs="Arial"/>
              <w:b w:val="0"/>
              <w:bCs/>
              <w:sz w:val="16"/>
              <w:szCs w:val="16"/>
            </w:rPr>
            <w:t>5</w:t>
          </w:r>
        </w:p>
      </w:tc>
      <w:tc>
        <w:tcPr>
          <w:tcW w:w="1405" w:type="dxa"/>
          <w:vAlign w:val="center"/>
        </w:tcPr>
        <w:p w14:paraId="2F85B592" w14:textId="4B61A89E" w:rsidR="000C6A62" w:rsidRPr="00144772" w:rsidRDefault="000C6A62" w:rsidP="000C6A62">
          <w:pPr>
            <w:pStyle w:val="Footer"/>
            <w:rPr>
              <w:rFonts w:ascii="Verdana" w:hAnsi="Verdana" w:cs="Arial"/>
              <w:bCs/>
              <w:sz w:val="16"/>
              <w:szCs w:val="16"/>
            </w:rPr>
          </w:pPr>
          <w:r w:rsidRPr="00144772">
            <w:rPr>
              <w:rFonts w:ascii="Verdana" w:hAnsi="Verdana" w:cs="Arial"/>
              <w:bCs/>
              <w:sz w:val="16"/>
              <w:szCs w:val="16"/>
            </w:rPr>
            <w:t xml:space="preserve">Page </w:t>
          </w:r>
          <w:r w:rsidRPr="00144772">
            <w:rPr>
              <w:rStyle w:val="PageNumber"/>
              <w:rFonts w:ascii="Verdana" w:hAnsi="Verdana"/>
              <w:sz w:val="16"/>
              <w:szCs w:val="16"/>
            </w:rPr>
            <w:fldChar w:fldCharType="begin"/>
          </w:r>
          <w:r w:rsidRPr="00144772">
            <w:rPr>
              <w:rStyle w:val="PageNumber"/>
              <w:rFonts w:ascii="Verdana" w:hAnsi="Verdana"/>
              <w:sz w:val="16"/>
              <w:szCs w:val="16"/>
            </w:rPr>
            <w:instrText xml:space="preserve">PAGE  </w:instrText>
          </w:r>
          <w:r w:rsidRPr="00144772">
            <w:rPr>
              <w:rStyle w:val="PageNumber"/>
              <w:rFonts w:ascii="Verdana" w:hAnsi="Verdana"/>
              <w:sz w:val="16"/>
              <w:szCs w:val="16"/>
            </w:rPr>
            <w:fldChar w:fldCharType="separate"/>
          </w:r>
          <w:r w:rsidRPr="00144772">
            <w:rPr>
              <w:rStyle w:val="PageNumber"/>
              <w:rFonts w:ascii="Verdana" w:hAnsi="Verdana"/>
              <w:noProof/>
              <w:sz w:val="16"/>
              <w:szCs w:val="16"/>
            </w:rPr>
            <w:t>2</w:t>
          </w:r>
          <w:r w:rsidRPr="00144772">
            <w:rPr>
              <w:rStyle w:val="PageNumber"/>
              <w:rFonts w:ascii="Verdana" w:hAnsi="Verdana"/>
              <w:sz w:val="16"/>
              <w:szCs w:val="16"/>
            </w:rPr>
            <w:fldChar w:fldCharType="end"/>
          </w:r>
          <w:r w:rsidRPr="00144772">
            <w:rPr>
              <w:rFonts w:ascii="Verdana" w:hAnsi="Verdana" w:cs="Arial"/>
              <w:bCs/>
              <w:sz w:val="16"/>
              <w:szCs w:val="16"/>
            </w:rPr>
            <w:t xml:space="preserve"> of </w:t>
          </w:r>
          <w:r w:rsidR="000A5868">
            <w:rPr>
              <w:rFonts w:ascii="Verdana" w:hAnsi="Verdana" w:cs="Arial"/>
              <w:bCs/>
              <w:sz w:val="16"/>
              <w:szCs w:val="16"/>
            </w:rPr>
            <w:t>2</w:t>
          </w:r>
          <w:r w:rsidR="00A0101E">
            <w:rPr>
              <w:rFonts w:ascii="Verdana" w:hAnsi="Verdana" w:cs="Arial"/>
              <w:bCs/>
              <w:sz w:val="16"/>
              <w:szCs w:val="16"/>
            </w:rPr>
            <w:t>3</w:t>
          </w:r>
        </w:p>
      </w:tc>
    </w:tr>
  </w:tbl>
  <w:p w14:paraId="08FA3EC7" w14:textId="5B2A97BB" w:rsidR="000107C2" w:rsidRPr="00AF6EEE" w:rsidRDefault="000107C2" w:rsidP="00690E02">
    <w:pPr>
      <w:pStyle w:val="Footer"/>
      <w:jc w:val="center"/>
      <w:rPr>
        <w:rFonts w:ascii="Arial" w:hAnsi="Arial"/>
        <w:b/>
        <w:color w:val="17365D"/>
        <w:sz w:val="18"/>
      </w:rPr>
    </w:pPr>
  </w:p>
  <w:p w14:paraId="20ABB77A" w14:textId="77777777" w:rsidR="00697987" w:rsidRDefault="00697987"/>
  <w:p w14:paraId="376270C5" w14:textId="77777777" w:rsidR="0004177A" w:rsidRDefault="000417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681F" w14:textId="77777777" w:rsidR="0041748D" w:rsidRDefault="0041748D">
      <w:r>
        <w:separator/>
      </w:r>
    </w:p>
  </w:footnote>
  <w:footnote w:type="continuationSeparator" w:id="0">
    <w:p w14:paraId="3C754D20" w14:textId="77777777" w:rsidR="0041748D" w:rsidRDefault="0041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0107C2" w:rsidRDefault="000107C2" w:rsidP="00536E65">
    <w:pPr>
      <w:pStyle w:val="Header"/>
      <w:jc w:val="right"/>
    </w:pPr>
    <w:r>
      <w:rPr>
        <w:noProof/>
        <w:lang w:eastAsia="en-GB"/>
      </w:rPr>
      <w:drawing>
        <wp:anchor distT="0" distB="0" distL="114300" distR="114300" simplePos="0" relativeHeight="251658240" behindDoc="1" locked="0" layoutInCell="1" allowOverlap="1" wp14:anchorId="6412324B" wp14:editId="0512C3A1">
          <wp:simplePos x="0" y="0"/>
          <wp:positionH relativeFrom="column">
            <wp:posOffset>4005790</wp:posOffset>
          </wp:positionH>
          <wp:positionV relativeFrom="paragraph">
            <wp:posOffset>-178530</wp:posOffset>
          </wp:positionV>
          <wp:extent cx="2099945" cy="708731"/>
          <wp:effectExtent l="0" t="0" r="0" b="2540"/>
          <wp:wrapTight wrapText="bothSides">
            <wp:wrapPolygon edited="0">
              <wp:start x="0" y="0"/>
              <wp:lineTo x="0" y="21290"/>
              <wp:lineTo x="21424" y="21290"/>
              <wp:lineTo x="21424"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DC2F8" w14:textId="77777777" w:rsidR="00697987" w:rsidRDefault="00697987"/>
  <w:p w14:paraId="4F1B712F" w14:textId="77777777" w:rsidR="0004177A" w:rsidRDefault="000417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5" type="#_x0000_t75" style="width:14.65pt;height:14.65pt" o:bullet="t">
        <v:imagedata r:id="rId1" o:title="Cross"/>
      </v:shape>
    </w:pict>
  </w:numPicBullet>
  <w:numPicBullet w:numPicBulletId="1">
    <w:pict>
      <v:shape id="_x0000_i1296" type="#_x0000_t75" style="width:18pt;height:14.65pt" o:bullet="t">
        <v:imagedata r:id="rId2" o:title="Tick"/>
      </v:shape>
    </w:pict>
  </w:numPicBullet>
  <w:numPicBullet w:numPicBulletId="2">
    <w:pict>
      <v:shape id="_x0000_i1297" type="#_x0000_t75" style="width:104.65pt;height:166pt" o:bullet="t">
        <v:imagedata r:id="rId3" o:title="TK_LOGO_POINTER_RGB_bullet_blue"/>
      </v:shape>
    </w:pict>
  </w:numPicBullet>
  <w:numPicBullet w:numPicBulletId="3">
    <w:pict>
      <v:shape id="_x0000_i1298" type="#_x0000_t75" style="width:590pt;height:941.35pt" o:bullet="t">
        <v:imagedata r:id="rId4" o:title="Blue Pointer-01-01"/>
      </v:shape>
    </w:pict>
  </w:numPicBullet>
  <w:numPicBullet w:numPicBulletId="4">
    <w:pict>
      <v:shape id="_x0000_i1299" type="#_x0000_t75" style="width:104.65pt;height:166pt" o:bullet="t">
        <v:imagedata r:id="rId5" o:title="TK_LOGO_POINTER_RGB_BULLET"/>
      </v:shape>
    </w:pict>
  </w:numPicBullet>
  <w:numPicBullet w:numPicBulletId="5">
    <w:pict>
      <v:shape id="_x0000_i1300" type="#_x0000_t75" style="width:4.65pt;height:6.65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hybridMultilevel"/>
    <w:tmpl w:val="0000000D"/>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hybridMultilevel"/>
    <w:tmpl w:val="0000000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2"/>
    <w:multiLevelType w:val="hybridMultilevel"/>
    <w:tmpl w:val="0000001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6"/>
    <w:multiLevelType w:val="hybridMultilevel"/>
    <w:tmpl w:val="0000001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PicBulletId w:val="5"/>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C"/>
    <w:multiLevelType w:val="hybridMultilevel"/>
    <w:tmpl w:val="0000001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D"/>
    <w:multiLevelType w:val="hybridMultilevel"/>
    <w:tmpl w:val="0000001D"/>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F"/>
    <w:multiLevelType w:val="hybridMultilevel"/>
    <w:tmpl w:val="0000001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20"/>
    <w:multiLevelType w:val="hybridMultilevel"/>
    <w:tmpl w:val="0000002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00000021"/>
    <w:multiLevelType w:val="hybridMultilevel"/>
    <w:tmpl w:val="0000002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2"/>
    <w:multiLevelType w:val="hybridMultilevel"/>
    <w:tmpl w:val="0000002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3"/>
    <w:multiLevelType w:val="hybridMultilevel"/>
    <w:tmpl w:val="0000002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4"/>
    <w:multiLevelType w:val="hybridMultilevel"/>
    <w:tmpl w:val="0000002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5"/>
    <w:multiLevelType w:val="hybridMultilevel"/>
    <w:tmpl w:val="00000025"/>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6"/>
    <w:multiLevelType w:val="hybridMultilevel"/>
    <w:tmpl w:val="00000026"/>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7"/>
    <w:multiLevelType w:val="hybridMultilevel"/>
    <w:tmpl w:val="00000027"/>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8"/>
    <w:multiLevelType w:val="hybridMultilevel"/>
    <w:tmpl w:val="00000028"/>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A"/>
    <w:multiLevelType w:val="hybridMultilevel"/>
    <w:tmpl w:val="0000002A"/>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8"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2597581A"/>
    <w:multiLevelType w:val="hybridMultilevel"/>
    <w:tmpl w:val="CB1C7A1C"/>
    <w:lvl w:ilvl="0" w:tplc="7CFA226E">
      <w:start w:val="1"/>
      <w:numFmt w:val="bullet"/>
      <w:pStyle w:val="3Bulletedcopypink"/>
      <w:lvlText w:val=""/>
      <w:lvlPicBulletId w:val="4"/>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8B74011"/>
    <w:multiLevelType w:val="hybridMultilevel"/>
    <w:tmpl w:val="BBBCC7BE"/>
    <w:lvl w:ilvl="0" w:tplc="FFFFFFFF">
      <w:start w:val="1"/>
      <w:numFmt w:val="bullet"/>
      <w:lvlRestart w:val="0"/>
      <w:pStyle w:val="Bullet1Text"/>
      <w:lvlText w:val=""/>
      <w:lvlJc w:val="left"/>
      <w:pPr>
        <w:tabs>
          <w:tab w:val="num" w:pos="2079"/>
        </w:tabs>
        <w:ind w:left="2079" w:hanging="363"/>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493671A6"/>
    <w:multiLevelType w:val="hybridMultilevel"/>
    <w:tmpl w:val="B94E8D8C"/>
    <w:lvl w:ilvl="0" w:tplc="FFFFFFFF">
      <w:start w:val="1"/>
      <w:numFmt w:val="none"/>
      <w:pStyle w:val="Noteafterstep"/>
      <w:lvlText w:val="Note:"/>
      <w:lvlJc w:val="left"/>
      <w:pPr>
        <w:tabs>
          <w:tab w:val="num" w:pos="1854"/>
        </w:tabs>
        <w:ind w:left="1605" w:hanging="471"/>
      </w:pPr>
      <w:rPr>
        <w:rFonts w:ascii="Verdana" w:hAnsi="Verdana"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D393CB6"/>
    <w:multiLevelType w:val="hybridMultilevel"/>
    <w:tmpl w:val="7B642688"/>
    <w:lvl w:ilvl="0" w:tplc="E1A87802">
      <w:start w:val="1"/>
      <w:numFmt w:val="bullet"/>
      <w:pStyle w:val="8DONT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94795669">
    <w:abstractNumId w:val="42"/>
  </w:num>
  <w:num w:numId="2" w16cid:durableId="1466705295">
    <w:abstractNumId w:val="41"/>
  </w:num>
  <w:num w:numId="3" w16cid:durableId="1913346479">
    <w:abstractNumId w:val="43"/>
  </w:num>
  <w:num w:numId="4" w16cid:durableId="1652830855">
    <w:abstractNumId w:val="38"/>
  </w:num>
  <w:num w:numId="5" w16cid:durableId="843936052">
    <w:abstractNumId w:val="47"/>
  </w:num>
  <w:num w:numId="6" w16cid:durableId="493423381">
    <w:abstractNumId w:val="45"/>
  </w:num>
  <w:num w:numId="7" w16cid:durableId="1494684417">
    <w:abstractNumId w:val="46"/>
  </w:num>
  <w:num w:numId="8" w16cid:durableId="1290551157">
    <w:abstractNumId w:val="37"/>
  </w:num>
  <w:num w:numId="9" w16cid:durableId="1021013552">
    <w:abstractNumId w:val="39"/>
  </w:num>
  <w:num w:numId="10" w16cid:durableId="104737065">
    <w:abstractNumId w:val="44"/>
  </w:num>
  <w:num w:numId="11" w16cid:durableId="1023901138">
    <w:abstractNumId w:val="40"/>
  </w:num>
  <w:num w:numId="12" w16cid:durableId="1188252589">
    <w:abstractNumId w:val="0"/>
  </w:num>
  <w:num w:numId="13" w16cid:durableId="65685975">
    <w:abstractNumId w:val="1"/>
  </w:num>
  <w:num w:numId="14" w16cid:durableId="2049064750">
    <w:abstractNumId w:val="2"/>
  </w:num>
  <w:num w:numId="15" w16cid:durableId="2095204336">
    <w:abstractNumId w:val="3"/>
  </w:num>
  <w:num w:numId="16" w16cid:durableId="2128888034">
    <w:abstractNumId w:val="4"/>
  </w:num>
  <w:num w:numId="17" w16cid:durableId="1298951010">
    <w:abstractNumId w:val="5"/>
  </w:num>
  <w:num w:numId="18" w16cid:durableId="1418944163">
    <w:abstractNumId w:val="6"/>
  </w:num>
  <w:num w:numId="19" w16cid:durableId="1804927658">
    <w:abstractNumId w:val="7"/>
  </w:num>
  <w:num w:numId="20" w16cid:durableId="1939680154">
    <w:abstractNumId w:val="8"/>
  </w:num>
  <w:num w:numId="21" w16cid:durableId="1674139162">
    <w:abstractNumId w:val="9"/>
  </w:num>
  <w:num w:numId="22" w16cid:durableId="1604995598">
    <w:abstractNumId w:val="10"/>
  </w:num>
  <w:num w:numId="23" w16cid:durableId="806364263">
    <w:abstractNumId w:val="11"/>
  </w:num>
  <w:num w:numId="24" w16cid:durableId="744844472">
    <w:abstractNumId w:val="12"/>
  </w:num>
  <w:num w:numId="25" w16cid:durableId="527527248">
    <w:abstractNumId w:val="13"/>
  </w:num>
  <w:num w:numId="26" w16cid:durableId="1609121872">
    <w:abstractNumId w:val="14"/>
  </w:num>
  <w:num w:numId="27" w16cid:durableId="2000577370">
    <w:abstractNumId w:val="15"/>
  </w:num>
  <w:num w:numId="28" w16cid:durableId="908152711">
    <w:abstractNumId w:val="16"/>
  </w:num>
  <w:num w:numId="29" w16cid:durableId="787353395">
    <w:abstractNumId w:val="17"/>
  </w:num>
  <w:num w:numId="30" w16cid:durableId="1483346704">
    <w:abstractNumId w:val="18"/>
  </w:num>
  <w:num w:numId="31" w16cid:durableId="1932199174">
    <w:abstractNumId w:val="19"/>
  </w:num>
  <w:num w:numId="32" w16cid:durableId="1451633138">
    <w:abstractNumId w:val="20"/>
  </w:num>
  <w:num w:numId="33" w16cid:durableId="1484396706">
    <w:abstractNumId w:val="21"/>
  </w:num>
  <w:num w:numId="34" w16cid:durableId="1017079446">
    <w:abstractNumId w:val="22"/>
  </w:num>
  <w:num w:numId="35" w16cid:durableId="417362564">
    <w:abstractNumId w:val="23"/>
  </w:num>
  <w:num w:numId="36" w16cid:durableId="201989256">
    <w:abstractNumId w:val="24"/>
  </w:num>
  <w:num w:numId="37" w16cid:durableId="1015885868">
    <w:abstractNumId w:val="25"/>
  </w:num>
  <w:num w:numId="38" w16cid:durableId="859930367">
    <w:abstractNumId w:val="26"/>
  </w:num>
  <w:num w:numId="39" w16cid:durableId="1520702983">
    <w:abstractNumId w:val="27"/>
  </w:num>
  <w:num w:numId="40" w16cid:durableId="808128779">
    <w:abstractNumId w:val="28"/>
  </w:num>
  <w:num w:numId="41" w16cid:durableId="214898097">
    <w:abstractNumId w:val="29"/>
  </w:num>
  <w:num w:numId="42" w16cid:durableId="1357804588">
    <w:abstractNumId w:val="30"/>
  </w:num>
  <w:num w:numId="43" w16cid:durableId="402795851">
    <w:abstractNumId w:val="31"/>
  </w:num>
  <w:num w:numId="44" w16cid:durableId="1566840686">
    <w:abstractNumId w:val="32"/>
  </w:num>
  <w:num w:numId="45" w16cid:durableId="71589876">
    <w:abstractNumId w:val="33"/>
  </w:num>
  <w:num w:numId="46" w16cid:durableId="1885677652">
    <w:abstractNumId w:val="34"/>
  </w:num>
  <w:num w:numId="47" w16cid:durableId="1358849229">
    <w:abstractNumId w:val="35"/>
  </w:num>
  <w:num w:numId="48" w16cid:durableId="427238115">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4177A"/>
    <w:rsid w:val="000457F6"/>
    <w:rsid w:val="00057CE1"/>
    <w:rsid w:val="00080BAC"/>
    <w:rsid w:val="000933BB"/>
    <w:rsid w:val="00096836"/>
    <w:rsid w:val="000A5868"/>
    <w:rsid w:val="000B106D"/>
    <w:rsid w:val="000C61A4"/>
    <w:rsid w:val="000C6A62"/>
    <w:rsid w:val="000D23C7"/>
    <w:rsid w:val="000D32BC"/>
    <w:rsid w:val="000D7D3F"/>
    <w:rsid w:val="00124998"/>
    <w:rsid w:val="001467FF"/>
    <w:rsid w:val="001A345D"/>
    <w:rsid w:val="001B6B30"/>
    <w:rsid w:val="001C0891"/>
    <w:rsid w:val="001F1200"/>
    <w:rsid w:val="001F7198"/>
    <w:rsid w:val="001F720D"/>
    <w:rsid w:val="0021383B"/>
    <w:rsid w:val="0024784A"/>
    <w:rsid w:val="002A623B"/>
    <w:rsid w:val="002C0062"/>
    <w:rsid w:val="002C0E2E"/>
    <w:rsid w:val="00340993"/>
    <w:rsid w:val="0037091C"/>
    <w:rsid w:val="0039129D"/>
    <w:rsid w:val="003B2602"/>
    <w:rsid w:val="003D7147"/>
    <w:rsid w:val="003E6952"/>
    <w:rsid w:val="004155C3"/>
    <w:rsid w:val="0041748D"/>
    <w:rsid w:val="00470CB2"/>
    <w:rsid w:val="004B23C1"/>
    <w:rsid w:val="004E7680"/>
    <w:rsid w:val="00536E65"/>
    <w:rsid w:val="00551FFA"/>
    <w:rsid w:val="00560058"/>
    <w:rsid w:val="00584221"/>
    <w:rsid w:val="005A692C"/>
    <w:rsid w:val="005D5028"/>
    <w:rsid w:val="005D7D59"/>
    <w:rsid w:val="00636C16"/>
    <w:rsid w:val="00643149"/>
    <w:rsid w:val="00656C1A"/>
    <w:rsid w:val="00662076"/>
    <w:rsid w:val="006724C3"/>
    <w:rsid w:val="00676B10"/>
    <w:rsid w:val="00685507"/>
    <w:rsid w:val="00690E02"/>
    <w:rsid w:val="00697987"/>
    <w:rsid w:val="006B6074"/>
    <w:rsid w:val="00707474"/>
    <w:rsid w:val="00713249"/>
    <w:rsid w:val="007514AA"/>
    <w:rsid w:val="007603D4"/>
    <w:rsid w:val="007A0D90"/>
    <w:rsid w:val="007C00A6"/>
    <w:rsid w:val="007C468E"/>
    <w:rsid w:val="00826AE8"/>
    <w:rsid w:val="00845DA2"/>
    <w:rsid w:val="008475DF"/>
    <w:rsid w:val="008A7F98"/>
    <w:rsid w:val="00914396"/>
    <w:rsid w:val="0092746C"/>
    <w:rsid w:val="009339EF"/>
    <w:rsid w:val="009A119E"/>
    <w:rsid w:val="00A0101E"/>
    <w:rsid w:val="00A04F9F"/>
    <w:rsid w:val="00A05F5B"/>
    <w:rsid w:val="00A277A9"/>
    <w:rsid w:val="00A60916"/>
    <w:rsid w:val="00A72C98"/>
    <w:rsid w:val="00AA1A3C"/>
    <w:rsid w:val="00AA5C49"/>
    <w:rsid w:val="00AE3B63"/>
    <w:rsid w:val="00AF6EEE"/>
    <w:rsid w:val="00B0307A"/>
    <w:rsid w:val="00B100CC"/>
    <w:rsid w:val="00B33B20"/>
    <w:rsid w:val="00B37EE0"/>
    <w:rsid w:val="00B93E3B"/>
    <w:rsid w:val="00BA13E2"/>
    <w:rsid w:val="00C206F5"/>
    <w:rsid w:val="00CC02AF"/>
    <w:rsid w:val="00D83280"/>
    <w:rsid w:val="00DA2612"/>
    <w:rsid w:val="00DC035E"/>
    <w:rsid w:val="00DE39E0"/>
    <w:rsid w:val="00DE4A72"/>
    <w:rsid w:val="00E06524"/>
    <w:rsid w:val="00E14042"/>
    <w:rsid w:val="00E14546"/>
    <w:rsid w:val="00E14A05"/>
    <w:rsid w:val="00EC5735"/>
    <w:rsid w:val="00EC75A5"/>
    <w:rsid w:val="00EE1542"/>
    <w:rsid w:val="00F12801"/>
    <w:rsid w:val="00FB0202"/>
    <w:rsid w:val="00FC6E5F"/>
    <w:rsid w:val="00FD52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basedOn w:val="Normal"/>
    <w:link w:val="Heading1Char"/>
    <w:uiPriority w:val="9"/>
    <w:qFormat/>
    <w:rsid w:val="00A72C98"/>
    <w:pPr>
      <w:keepNext/>
      <w:spacing w:before="100" w:beforeAutospacing="1" w:after="100" w:afterAutospacing="1"/>
      <w:ind w:left="720" w:hanging="720"/>
      <w:jc w:val="both"/>
      <w:outlineLvl w:val="0"/>
    </w:pPr>
    <w:rPr>
      <w:rFonts w:ascii="Verdana" w:eastAsia="Times New Roman" w:hAnsi="Verdana"/>
      <w:b/>
      <w:caps/>
      <w:kern w:val="28"/>
      <w:sz w:val="20"/>
      <w:szCs w:val="20"/>
      <w:lang w:eastAsia="en-US"/>
    </w:rPr>
  </w:style>
  <w:style w:type="paragraph" w:styleId="Heading2">
    <w:name w:val="heading 2"/>
    <w:basedOn w:val="Normal"/>
    <w:next w:val="Normal"/>
    <w:link w:val="Heading2Char"/>
    <w:uiPriority w:val="9"/>
    <w:unhideWhenUsed/>
    <w:qFormat/>
    <w:rsid w:val="007074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609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qFormat/>
    <w:rsid w:val="00AA5C49"/>
    <w:pPr>
      <w:keepNext/>
      <w:keepLines/>
      <w:spacing w:before="40"/>
      <w:outlineLvl w:val="3"/>
    </w:pPr>
    <w:rPr>
      <w:rFonts w:ascii="Times New Roman" w:eastAsia="Times New Roman" w:hAnsi="Times New Roman"/>
      <w:b/>
      <w:bCs/>
      <w:iCs/>
      <w:color w:val="2F5496"/>
      <w:lang w:eastAsia="en-GB"/>
    </w:rPr>
  </w:style>
  <w:style w:type="paragraph" w:styleId="Heading5">
    <w:name w:val="heading 5"/>
    <w:basedOn w:val="Normal"/>
    <w:next w:val="Normal"/>
    <w:link w:val="Heading5Char"/>
    <w:uiPriority w:val="9"/>
    <w:qFormat/>
    <w:rsid w:val="00AA5C49"/>
    <w:pPr>
      <w:keepNext/>
      <w:keepLines/>
      <w:spacing w:before="40"/>
      <w:outlineLvl w:val="4"/>
    </w:pPr>
    <w:rPr>
      <w:rFonts w:ascii="Times New Roman" w:eastAsia="Times New Roman" w:hAnsi="Times New Roman"/>
      <w:b/>
      <w:bCs/>
      <w:color w:val="2F5496"/>
      <w:sz w:val="20"/>
      <w:szCs w:val="20"/>
      <w:lang w:eastAsia="en-GB"/>
    </w:rPr>
  </w:style>
  <w:style w:type="paragraph" w:styleId="Heading6">
    <w:name w:val="heading 6"/>
    <w:basedOn w:val="Normal"/>
    <w:next w:val="Normal"/>
    <w:link w:val="Heading6Char"/>
    <w:uiPriority w:val="9"/>
    <w:qFormat/>
    <w:rsid w:val="00AA5C49"/>
    <w:pPr>
      <w:keepNext/>
      <w:keepLines/>
      <w:spacing w:before="40"/>
      <w:outlineLvl w:val="5"/>
    </w:pPr>
    <w:rPr>
      <w:rFonts w:ascii="Times New Roman" w:eastAsia="Times New Roman" w:hAnsi="Times New Roman"/>
      <w:b/>
      <w:bCs/>
      <w:color w:val="1F3763"/>
      <w:sz w:val="16"/>
      <w:szCs w:val="1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iPriority w:val="99"/>
    <w:unhideWhenUsed/>
    <w:rsid w:val="00904A42"/>
    <w:pPr>
      <w:tabs>
        <w:tab w:val="center" w:pos="4320"/>
        <w:tab w:val="right" w:pos="8640"/>
      </w:tabs>
    </w:pPr>
  </w:style>
  <w:style w:type="character" w:customStyle="1" w:styleId="FooterChar">
    <w:name w:val="Footer Char"/>
    <w:basedOn w:val="DefaultParagraphFont"/>
    <w:link w:val="Footer"/>
    <w:uiPriority w:val="99"/>
    <w:rsid w:val="00904A42"/>
    <w:rPr>
      <w:rFonts w:ascii="Lucida Grande" w:hAnsi="Lucida Grande"/>
      <w:sz w:val="24"/>
      <w:szCs w:val="24"/>
    </w:rPr>
  </w:style>
  <w:style w:type="paragraph" w:styleId="BalloonText">
    <w:name w:val="Balloon Text"/>
    <w:basedOn w:val="Normal"/>
    <w:link w:val="BalloonTextChar"/>
    <w:uiPriority w:val="99"/>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nhideWhenUsed/>
    <w:rsid w:val="00690E02"/>
  </w:style>
  <w:style w:type="paragraph" w:styleId="BodyText">
    <w:name w:val="Body Text"/>
    <w:basedOn w:val="Normal"/>
    <w:link w:val="BodyTextChar"/>
    <w:uiPriority w:val="99"/>
    <w:qFormat/>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uiPriority w:val="99"/>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iPriority w:val="99"/>
    <w:unhideWhenUsed/>
    <w:rsid w:val="009339EF"/>
    <w:rPr>
      <w:sz w:val="18"/>
      <w:szCs w:val="18"/>
    </w:rPr>
  </w:style>
  <w:style w:type="paragraph" w:styleId="CommentText">
    <w:name w:val="annotation text"/>
    <w:basedOn w:val="Normal"/>
    <w:link w:val="CommentTextChar"/>
    <w:uiPriority w:val="99"/>
    <w:unhideWhenUsed/>
    <w:rsid w:val="009339EF"/>
  </w:style>
  <w:style w:type="character" w:customStyle="1" w:styleId="CommentTextChar">
    <w:name w:val="Comment Text Char"/>
    <w:basedOn w:val="DefaultParagraphFont"/>
    <w:link w:val="CommentText"/>
    <w:uiPriority w:val="99"/>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unhideWhenUsed/>
    <w:rsid w:val="009339EF"/>
    <w:rPr>
      <w:b/>
      <w:bCs/>
      <w:sz w:val="20"/>
      <w:szCs w:val="20"/>
    </w:rPr>
  </w:style>
  <w:style w:type="character" w:customStyle="1" w:styleId="CommentSubjectChar">
    <w:name w:val="Comment Subject Char"/>
    <w:basedOn w:val="CommentTextChar"/>
    <w:link w:val="CommentSubject"/>
    <w:uiPriority w:val="99"/>
    <w:rsid w:val="009339EF"/>
    <w:rPr>
      <w:rFonts w:ascii="Lucida Grande" w:hAnsi="Lucida Grande"/>
      <w:b/>
      <w:bCs/>
      <w:sz w:val="24"/>
      <w:szCs w:val="24"/>
      <w:lang w:val="en-GB"/>
    </w:rPr>
  </w:style>
  <w:style w:type="table" w:styleId="TableGrid">
    <w:name w:val="Table Grid"/>
    <w:basedOn w:val="TableNormal"/>
    <w:uiPriority w:val="39"/>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D32BC"/>
    <w:rPr>
      <w:color w:val="365F91" w:themeColor="accent1" w:themeShade="BF"/>
      <w:u w:val="single"/>
    </w:rPr>
  </w:style>
  <w:style w:type="character" w:customStyle="1" w:styleId="Heading1Char">
    <w:name w:val="Heading 1 Char"/>
    <w:basedOn w:val="DefaultParagraphFont"/>
    <w:link w:val="Heading1"/>
    <w:uiPriority w:val="9"/>
    <w:rsid w:val="00A72C98"/>
    <w:rPr>
      <w:rFonts w:ascii="Verdana" w:eastAsia="Times New Roman" w:hAnsi="Verdana"/>
      <w:b/>
      <w:caps/>
      <w:kern w:val="28"/>
      <w:lang w:val="en-GB" w:eastAsia="en-US"/>
    </w:rPr>
  </w:style>
  <w:style w:type="paragraph" w:styleId="NoSpacing">
    <w:name w:val="No Spacing"/>
    <w:qFormat/>
    <w:rsid w:val="00A72C98"/>
    <w:pPr>
      <w:spacing w:beforeAutospacing="1" w:afterAutospacing="1"/>
      <w:jc w:val="both"/>
    </w:pPr>
    <w:rPr>
      <w:rFonts w:ascii="Verdana" w:eastAsiaTheme="minorHAnsi" w:hAnsi="Verdana" w:cstheme="minorBidi"/>
      <w:lang w:val="en-GB" w:eastAsia="en-US"/>
    </w:rPr>
  </w:style>
  <w:style w:type="character" w:customStyle="1" w:styleId="Heading2Char">
    <w:name w:val="Heading 2 Char"/>
    <w:basedOn w:val="DefaultParagraphFont"/>
    <w:link w:val="Heading2"/>
    <w:uiPriority w:val="9"/>
    <w:rsid w:val="00707474"/>
    <w:rPr>
      <w:rFonts w:asciiTheme="majorHAnsi" w:eastAsiaTheme="majorEastAsia" w:hAnsiTheme="majorHAnsi" w:cstheme="majorBidi"/>
      <w:color w:val="365F91" w:themeColor="accent1" w:themeShade="BF"/>
      <w:sz w:val="26"/>
      <w:szCs w:val="26"/>
      <w:lang w:val="en-GB"/>
    </w:rPr>
  </w:style>
  <w:style w:type="paragraph" w:customStyle="1" w:styleId="TableParagraph">
    <w:name w:val="Table Paragraph"/>
    <w:basedOn w:val="Normal"/>
    <w:uiPriority w:val="1"/>
    <w:qFormat/>
    <w:rsid w:val="003B2602"/>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rsid w:val="00636C16"/>
    <w:rPr>
      <w:color w:val="605E5C"/>
      <w:shd w:val="clear" w:color="auto" w:fill="E1DFDD"/>
    </w:rPr>
  </w:style>
  <w:style w:type="character" w:customStyle="1" w:styleId="Heading3Char">
    <w:name w:val="Heading 3 Char"/>
    <w:basedOn w:val="DefaultParagraphFont"/>
    <w:link w:val="Heading3"/>
    <w:uiPriority w:val="9"/>
    <w:rsid w:val="00A60916"/>
    <w:rPr>
      <w:rFonts w:asciiTheme="majorHAnsi" w:eastAsiaTheme="majorEastAsia" w:hAnsiTheme="majorHAnsi" w:cstheme="majorBidi"/>
      <w:color w:val="243F60" w:themeColor="accent1" w:themeShade="7F"/>
      <w:sz w:val="24"/>
      <w:szCs w:val="24"/>
      <w:lang w:val="en-GB"/>
    </w:rPr>
  </w:style>
  <w:style w:type="paragraph" w:styleId="Title">
    <w:name w:val="Title"/>
    <w:basedOn w:val="Normal"/>
    <w:link w:val="TitleChar"/>
    <w:uiPriority w:val="10"/>
    <w:qFormat/>
    <w:rsid w:val="008A7F98"/>
    <w:pPr>
      <w:widowControl w:val="0"/>
      <w:autoSpaceDE w:val="0"/>
      <w:autoSpaceDN w:val="0"/>
      <w:spacing w:before="32"/>
      <w:ind w:left="1731" w:right="1632"/>
      <w:jc w:val="center"/>
    </w:pPr>
    <w:rPr>
      <w:rFonts w:ascii="Arial" w:eastAsia="Arial" w:hAnsi="Arial" w:cs="Arial"/>
      <w:b/>
      <w:bCs/>
      <w:sz w:val="36"/>
      <w:szCs w:val="36"/>
      <w:lang w:val="en-US" w:eastAsia="en-US"/>
    </w:rPr>
  </w:style>
  <w:style w:type="character" w:customStyle="1" w:styleId="TitleChar">
    <w:name w:val="Title Char"/>
    <w:basedOn w:val="DefaultParagraphFont"/>
    <w:link w:val="Title"/>
    <w:uiPriority w:val="10"/>
    <w:rsid w:val="008A7F98"/>
    <w:rPr>
      <w:rFonts w:ascii="Arial" w:eastAsia="Arial" w:hAnsi="Arial" w:cs="Arial"/>
      <w:b/>
      <w:bCs/>
      <w:sz w:val="36"/>
      <w:szCs w:val="36"/>
      <w:lang w:eastAsia="en-US"/>
    </w:rPr>
  </w:style>
  <w:style w:type="paragraph" w:styleId="BodyText3">
    <w:name w:val="Body Text 3"/>
    <w:basedOn w:val="Normal"/>
    <w:link w:val="BodyText3Char"/>
    <w:rsid w:val="001C0891"/>
    <w:pPr>
      <w:jc w:val="both"/>
    </w:pPr>
    <w:rPr>
      <w:rFonts w:ascii="Arial" w:eastAsia="Times New Roman" w:hAnsi="Arial" w:cs="Arial"/>
      <w:lang w:eastAsia="en-GB"/>
    </w:rPr>
  </w:style>
  <w:style w:type="character" w:customStyle="1" w:styleId="BodyText3Char">
    <w:name w:val="Body Text 3 Char"/>
    <w:basedOn w:val="DefaultParagraphFont"/>
    <w:link w:val="BodyText3"/>
    <w:rsid w:val="001C0891"/>
    <w:rPr>
      <w:rFonts w:ascii="Arial" w:eastAsia="Times New Roman" w:hAnsi="Arial" w:cs="Arial"/>
      <w:sz w:val="24"/>
      <w:szCs w:val="24"/>
      <w:lang w:val="en-GB" w:eastAsia="en-GB"/>
    </w:rPr>
  </w:style>
  <w:style w:type="paragraph" w:styleId="PlainText">
    <w:name w:val="Plain Text"/>
    <w:basedOn w:val="Normal"/>
    <w:link w:val="PlainTextChar"/>
    <w:rsid w:val="001C0891"/>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1C0891"/>
    <w:rPr>
      <w:rFonts w:ascii="Courier New" w:eastAsia="Times New Roman" w:hAnsi="Courier New" w:cs="Courier New"/>
      <w:lang w:val="en-GB" w:eastAsia="en-US"/>
    </w:rPr>
  </w:style>
  <w:style w:type="paragraph" w:styleId="BodyText2">
    <w:name w:val="Body Text 2"/>
    <w:basedOn w:val="Normal"/>
    <w:link w:val="BodyText2Char"/>
    <w:rsid w:val="001C0891"/>
    <w:pPr>
      <w:jc w:val="center"/>
    </w:pPr>
    <w:rPr>
      <w:rFonts w:ascii="Arial" w:eastAsia="Times New Roman" w:hAnsi="Arial"/>
      <w:sz w:val="22"/>
      <w:lang w:eastAsia="en-US"/>
    </w:rPr>
  </w:style>
  <w:style w:type="character" w:customStyle="1" w:styleId="BodyText2Char">
    <w:name w:val="Body Text 2 Char"/>
    <w:basedOn w:val="DefaultParagraphFont"/>
    <w:link w:val="BodyText2"/>
    <w:rsid w:val="001C0891"/>
    <w:rPr>
      <w:rFonts w:ascii="Arial" w:eastAsia="Times New Roman" w:hAnsi="Arial"/>
      <w:sz w:val="22"/>
      <w:szCs w:val="24"/>
      <w:lang w:val="en-GB" w:eastAsia="en-US"/>
    </w:rPr>
  </w:style>
  <w:style w:type="paragraph" w:styleId="BodyTextIndent">
    <w:name w:val="Body Text Indent"/>
    <w:basedOn w:val="Normal"/>
    <w:link w:val="BodyTextIndentChar"/>
    <w:rsid w:val="001C0891"/>
    <w:pPr>
      <w:ind w:left="360"/>
    </w:pPr>
    <w:rPr>
      <w:rFonts w:ascii="Arial" w:eastAsia="Times New Roman" w:hAnsi="Arial"/>
      <w:lang w:eastAsia="en-US"/>
    </w:rPr>
  </w:style>
  <w:style w:type="character" w:customStyle="1" w:styleId="BodyTextIndentChar">
    <w:name w:val="Body Text Indent Char"/>
    <w:basedOn w:val="DefaultParagraphFont"/>
    <w:link w:val="BodyTextIndent"/>
    <w:rsid w:val="001C0891"/>
    <w:rPr>
      <w:rFonts w:ascii="Arial" w:eastAsia="Times New Roman" w:hAnsi="Arial"/>
      <w:sz w:val="24"/>
      <w:szCs w:val="24"/>
      <w:lang w:val="en-GB" w:eastAsia="en-US"/>
    </w:rPr>
  </w:style>
  <w:style w:type="paragraph" w:styleId="BodyTextIndent2">
    <w:name w:val="Body Text Indent 2"/>
    <w:basedOn w:val="Normal"/>
    <w:link w:val="BodyTextIndent2Char"/>
    <w:rsid w:val="001C0891"/>
    <w:pPr>
      <w:ind w:left="-720"/>
    </w:pPr>
    <w:rPr>
      <w:rFonts w:ascii="Arial" w:eastAsia="Times New Roman" w:hAnsi="Arial" w:cs="Arial"/>
      <w:lang w:eastAsia="en-US"/>
    </w:rPr>
  </w:style>
  <w:style w:type="character" w:customStyle="1" w:styleId="BodyTextIndent2Char">
    <w:name w:val="Body Text Indent 2 Char"/>
    <w:basedOn w:val="DefaultParagraphFont"/>
    <w:link w:val="BodyTextIndent2"/>
    <w:rsid w:val="001C0891"/>
    <w:rPr>
      <w:rFonts w:ascii="Arial" w:eastAsia="Times New Roman" w:hAnsi="Arial" w:cs="Arial"/>
      <w:sz w:val="24"/>
      <w:szCs w:val="24"/>
      <w:lang w:val="en-GB" w:eastAsia="en-US"/>
    </w:rPr>
  </w:style>
  <w:style w:type="paragraph" w:styleId="TOCHeading">
    <w:name w:val="TOC Heading"/>
    <w:basedOn w:val="Heading1"/>
    <w:next w:val="Normal"/>
    <w:uiPriority w:val="39"/>
    <w:unhideWhenUsed/>
    <w:qFormat/>
    <w:rsid w:val="001C0891"/>
    <w:pPr>
      <w:keepLines/>
      <w:spacing w:before="480" w:beforeAutospacing="0" w:after="0" w:afterAutospacing="0" w:line="276" w:lineRule="auto"/>
      <w:ind w:left="0" w:firstLine="0"/>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qFormat/>
    <w:rsid w:val="001C0891"/>
    <w:pPr>
      <w:tabs>
        <w:tab w:val="left" w:pos="440"/>
        <w:tab w:val="right" w:leader="dot" w:pos="10205"/>
      </w:tabs>
    </w:pPr>
    <w:rPr>
      <w:rFonts w:ascii="Arial" w:eastAsia="Times New Roman" w:hAnsi="Arial" w:cs="Arial"/>
      <w:b/>
      <w:noProof/>
      <w:lang w:val="en-US" w:eastAsia="en-GB"/>
    </w:rPr>
  </w:style>
  <w:style w:type="paragraph" w:styleId="TOC2">
    <w:name w:val="toc 2"/>
    <w:basedOn w:val="Normal"/>
    <w:next w:val="Normal"/>
    <w:autoRedefine/>
    <w:uiPriority w:val="39"/>
    <w:qFormat/>
    <w:rsid w:val="001C0891"/>
    <w:pPr>
      <w:ind w:left="240"/>
    </w:pPr>
    <w:rPr>
      <w:rFonts w:ascii="Arial" w:eastAsia="Times New Roman" w:hAnsi="Arial" w:cs="Arial"/>
      <w:lang w:eastAsia="en-GB"/>
    </w:rPr>
  </w:style>
  <w:style w:type="paragraph" w:customStyle="1" w:styleId="Bullet1Text">
    <w:name w:val="Bullet1 (Text)"/>
    <w:basedOn w:val="Normal"/>
    <w:rsid w:val="001C0891"/>
    <w:pPr>
      <w:keepLines/>
      <w:numPr>
        <w:numId w:val="2"/>
      </w:numPr>
      <w:spacing w:before="60" w:after="60" w:line="288" w:lineRule="auto"/>
      <w:ind w:right="454"/>
    </w:pPr>
    <w:rPr>
      <w:rFonts w:ascii="Arial" w:eastAsia="Batang" w:hAnsi="Arial"/>
      <w:color w:val="000000"/>
      <w:sz w:val="20"/>
      <w:szCs w:val="20"/>
      <w:lang w:eastAsia="en-US"/>
    </w:rPr>
  </w:style>
  <w:style w:type="paragraph" w:customStyle="1" w:styleId="Noteafterstep">
    <w:name w:val="Note after step"/>
    <w:basedOn w:val="Normal"/>
    <w:next w:val="Normal"/>
    <w:rsid w:val="001C0891"/>
    <w:pPr>
      <w:numPr>
        <w:numId w:val="1"/>
      </w:numPr>
      <w:pBdr>
        <w:top w:val="single" w:sz="6" w:space="1" w:color="auto"/>
        <w:left w:val="single" w:sz="6" w:space="0" w:color="auto"/>
        <w:bottom w:val="single" w:sz="12" w:space="1" w:color="auto"/>
        <w:right w:val="single" w:sz="6" w:space="0" w:color="auto"/>
      </w:pBdr>
      <w:shd w:val="clear" w:color="auto" w:fill="E6E6E6"/>
      <w:tabs>
        <w:tab w:val="clear" w:pos="1854"/>
        <w:tab w:val="left" w:pos="2652"/>
      </w:tabs>
      <w:spacing w:before="60" w:after="140" w:line="288" w:lineRule="auto"/>
      <w:ind w:left="2652" w:right="454" w:hanging="780"/>
    </w:pPr>
    <w:rPr>
      <w:rFonts w:ascii="Arial" w:eastAsia="MS Mincho" w:hAnsi="Arial"/>
      <w:bCs/>
      <w:sz w:val="20"/>
      <w:szCs w:val="20"/>
      <w:lang w:val="en-US" w:eastAsia="en-US"/>
    </w:rPr>
  </w:style>
  <w:style w:type="paragraph" w:customStyle="1" w:styleId="Note">
    <w:name w:val="Note"/>
    <w:basedOn w:val="Noteafterstep"/>
    <w:next w:val="BodyText"/>
    <w:rsid w:val="001C0891"/>
    <w:pPr>
      <w:tabs>
        <w:tab w:val="left" w:pos="2106"/>
      </w:tabs>
      <w:ind w:left="2106" w:hanging="702"/>
    </w:pPr>
  </w:style>
  <w:style w:type="paragraph" w:styleId="NormalWeb">
    <w:name w:val="Normal (Web)"/>
    <w:basedOn w:val="Normal"/>
    <w:uiPriority w:val="99"/>
    <w:unhideWhenUsed/>
    <w:rsid w:val="001C0891"/>
    <w:pPr>
      <w:spacing w:before="100" w:beforeAutospacing="1" w:after="100" w:afterAutospacing="1"/>
    </w:pPr>
    <w:rPr>
      <w:rFonts w:ascii="Times New Roman" w:eastAsia="Times New Roman" w:hAnsi="Times New Roman"/>
      <w:lang w:eastAsia="en-GB"/>
    </w:rPr>
  </w:style>
  <w:style w:type="paragraph" w:styleId="Revision">
    <w:name w:val="Revision"/>
    <w:hidden/>
    <w:uiPriority w:val="99"/>
    <w:rsid w:val="001C0891"/>
    <w:rPr>
      <w:rFonts w:ascii="Arial" w:eastAsia="Times New Roman" w:hAnsi="Arial" w:cs="Arial"/>
      <w:sz w:val="24"/>
      <w:szCs w:val="24"/>
      <w:lang w:val="en-GB" w:eastAsia="en-GB"/>
    </w:rPr>
  </w:style>
  <w:style w:type="paragraph" w:styleId="TOC3">
    <w:name w:val="toc 3"/>
    <w:basedOn w:val="Normal"/>
    <w:next w:val="Normal"/>
    <w:autoRedefine/>
    <w:uiPriority w:val="39"/>
    <w:unhideWhenUsed/>
    <w:rsid w:val="001C0891"/>
    <w:pPr>
      <w:spacing w:after="100" w:line="259" w:lineRule="auto"/>
      <w:ind w:left="440"/>
    </w:pPr>
    <w:rPr>
      <w:rFonts w:asciiTheme="minorHAnsi" w:hAnsiTheme="minorHAnsi"/>
      <w:sz w:val="22"/>
      <w:szCs w:val="22"/>
      <w:lang w:val="en-US" w:eastAsia="en-US"/>
    </w:rPr>
  </w:style>
  <w:style w:type="table" w:styleId="GridTable6ColourfulAccent1">
    <w:name w:val="Grid Table 6 Colorful Accent 1"/>
    <w:basedOn w:val="TableNormal"/>
    <w:uiPriority w:val="51"/>
    <w:rsid w:val="001C0891"/>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rsid w:val="00AA5C49"/>
    <w:rPr>
      <w:rFonts w:ascii="Times New Roman" w:eastAsia="Times New Roman" w:hAnsi="Times New Roman"/>
      <w:b/>
      <w:bCs/>
      <w:iCs/>
      <w:color w:val="2F5496"/>
      <w:sz w:val="24"/>
      <w:szCs w:val="24"/>
      <w:lang w:val="en-GB" w:eastAsia="en-GB"/>
    </w:rPr>
  </w:style>
  <w:style w:type="character" w:customStyle="1" w:styleId="Heading5Char">
    <w:name w:val="Heading 5 Char"/>
    <w:basedOn w:val="DefaultParagraphFont"/>
    <w:link w:val="Heading5"/>
    <w:uiPriority w:val="9"/>
    <w:rsid w:val="00AA5C49"/>
    <w:rPr>
      <w:rFonts w:ascii="Times New Roman" w:eastAsia="Times New Roman" w:hAnsi="Times New Roman"/>
      <w:b/>
      <w:bCs/>
      <w:color w:val="2F5496"/>
      <w:lang w:val="en-GB" w:eastAsia="en-GB"/>
    </w:rPr>
  </w:style>
  <w:style w:type="character" w:customStyle="1" w:styleId="Heading6Char">
    <w:name w:val="Heading 6 Char"/>
    <w:basedOn w:val="DefaultParagraphFont"/>
    <w:link w:val="Heading6"/>
    <w:uiPriority w:val="9"/>
    <w:rsid w:val="00AA5C49"/>
    <w:rPr>
      <w:rFonts w:ascii="Times New Roman" w:eastAsia="Times New Roman" w:hAnsi="Times New Roman"/>
      <w:b/>
      <w:bCs/>
      <w:color w:val="1F3763"/>
      <w:sz w:val="16"/>
      <w:szCs w:val="16"/>
      <w:lang w:val="en-GB" w:eastAsia="en-GB"/>
    </w:rPr>
  </w:style>
  <w:style w:type="paragraph" w:customStyle="1" w:styleId="1bodycopy10pt">
    <w:name w:val="1 body copy 10pt"/>
    <w:basedOn w:val="Normal"/>
    <w:link w:val="1bodycopy10ptChar"/>
    <w:qFormat/>
    <w:rsid w:val="00AA5C49"/>
    <w:pPr>
      <w:spacing w:after="120"/>
    </w:pPr>
    <w:rPr>
      <w:rFonts w:ascii="Arial" w:eastAsia="MS Mincho" w:hAnsi="Arial"/>
      <w:sz w:val="20"/>
      <w:lang w:val="en-US" w:eastAsia="en-US"/>
    </w:rPr>
  </w:style>
  <w:style w:type="paragraph" w:customStyle="1" w:styleId="2Subheadpink">
    <w:name w:val="2 Subhead pink"/>
    <w:next w:val="1bodycopy10pt"/>
    <w:rsid w:val="00AA5C49"/>
    <w:pPr>
      <w:spacing w:before="360" w:after="120" w:line="259" w:lineRule="auto"/>
    </w:pPr>
    <w:rPr>
      <w:rFonts w:ascii="Arial" w:eastAsia="MS Mincho" w:hAnsi="Arial" w:cs="Arial"/>
      <w:b/>
      <w:color w:val="FF1F64"/>
      <w:sz w:val="32"/>
      <w:szCs w:val="32"/>
      <w:lang w:eastAsia="en-US"/>
    </w:rPr>
  </w:style>
  <w:style w:type="paragraph" w:customStyle="1" w:styleId="SlugTheKey">
    <w:name w:val="Slug The Key"/>
    <w:next w:val="Normal"/>
    <w:rsid w:val="00AA5C49"/>
    <w:pPr>
      <w:spacing w:after="160" w:line="259" w:lineRule="auto"/>
      <w:jc w:val="center"/>
    </w:pPr>
    <w:rPr>
      <w:rFonts w:ascii="Arial" w:eastAsia="MS Mincho" w:hAnsi="Arial"/>
      <w:caps/>
      <w:color w:val="FFFFFF"/>
      <w:sz w:val="18"/>
      <w:szCs w:val="18"/>
      <w:lang w:eastAsia="en-US"/>
    </w:rPr>
  </w:style>
  <w:style w:type="paragraph" w:customStyle="1" w:styleId="TKheadingpink">
    <w:name w:val="TK heading pink"/>
    <w:next w:val="1bodycopy10pt"/>
    <w:rsid w:val="00AA5C49"/>
    <w:pPr>
      <w:suppressAutoHyphens/>
      <w:spacing w:after="480"/>
    </w:pPr>
    <w:rPr>
      <w:rFonts w:ascii="Arial" w:eastAsia="MS Mincho" w:hAnsi="Arial"/>
      <w:b/>
      <w:color w:val="FF1F64"/>
      <w:sz w:val="60"/>
      <w:szCs w:val="24"/>
      <w:lang w:eastAsia="en-US"/>
    </w:rPr>
  </w:style>
  <w:style w:type="paragraph" w:customStyle="1" w:styleId="8DONTsbullet">
    <w:name w:val="8 DON'Ts bullet"/>
    <w:basedOn w:val="Normal"/>
    <w:rsid w:val="00AA5C49"/>
    <w:pPr>
      <w:numPr>
        <w:numId w:val="3"/>
      </w:numPr>
      <w:suppressAutoHyphens/>
      <w:spacing w:after="120"/>
      <w:ind w:right="284"/>
    </w:pPr>
    <w:rPr>
      <w:rFonts w:ascii="Arial" w:eastAsia="MS Mincho" w:hAnsi="Arial" w:cs="Arial"/>
      <w:b/>
      <w:szCs w:val="20"/>
      <w:lang w:val="en-US" w:eastAsia="en-US"/>
    </w:rPr>
  </w:style>
  <w:style w:type="paragraph" w:customStyle="1" w:styleId="7DOsbullet">
    <w:name w:val="7 DOs bullet"/>
    <w:basedOn w:val="Normal"/>
    <w:rsid w:val="00AA5C49"/>
    <w:pPr>
      <w:numPr>
        <w:numId w:val="4"/>
      </w:numPr>
      <w:spacing w:after="120"/>
      <w:ind w:right="284"/>
    </w:pPr>
    <w:rPr>
      <w:rFonts w:ascii="Arial" w:eastAsia="MS Mincho" w:hAnsi="Arial" w:cs="Arial"/>
      <w:b/>
      <w:szCs w:val="20"/>
      <w:lang w:val="en-US" w:eastAsia="en-US"/>
    </w:rPr>
  </w:style>
  <w:style w:type="paragraph" w:customStyle="1" w:styleId="4Bulletedcopyblue">
    <w:name w:val="4 Bulleted copy blue"/>
    <w:basedOn w:val="Normal"/>
    <w:qFormat/>
    <w:rsid w:val="00AA5C49"/>
    <w:pPr>
      <w:numPr>
        <w:numId w:val="5"/>
      </w:numPr>
      <w:spacing w:after="120"/>
    </w:pPr>
    <w:rPr>
      <w:rFonts w:ascii="Arial" w:eastAsia="MS Mincho" w:hAnsi="Arial" w:cs="Arial"/>
      <w:sz w:val="20"/>
      <w:szCs w:val="20"/>
      <w:lang w:val="en-US" w:eastAsia="en-US"/>
    </w:rPr>
  </w:style>
  <w:style w:type="paragraph" w:customStyle="1" w:styleId="9Boxheading">
    <w:name w:val="9 Box heading"/>
    <w:basedOn w:val="Normal"/>
    <w:rsid w:val="00AA5C49"/>
    <w:pPr>
      <w:spacing w:after="120"/>
    </w:pPr>
    <w:rPr>
      <w:rFonts w:ascii="Arial" w:eastAsia="MS Mincho" w:hAnsi="Arial"/>
      <w:b/>
      <w:color w:val="12263F"/>
      <w:lang w:val="en-US" w:eastAsia="en-US"/>
    </w:rPr>
  </w:style>
  <w:style w:type="paragraph" w:customStyle="1" w:styleId="9Secondbullet">
    <w:name w:val="9 Second bullet"/>
    <w:basedOn w:val="1bodycopy10pt"/>
    <w:link w:val="9SecondbulletChar"/>
    <w:rsid w:val="00AA5C49"/>
    <w:pPr>
      <w:numPr>
        <w:numId w:val="6"/>
      </w:numPr>
      <w:ind w:right="567"/>
    </w:pPr>
  </w:style>
  <w:style w:type="character" w:customStyle="1" w:styleId="1bodycopy10ptChar">
    <w:name w:val="1 body copy 10pt Char"/>
    <w:link w:val="1bodycopy10pt"/>
    <w:rsid w:val="00AA5C49"/>
    <w:rPr>
      <w:rFonts w:ascii="Arial" w:eastAsia="MS Mincho" w:hAnsi="Arial"/>
      <w:szCs w:val="24"/>
      <w:lang w:eastAsia="en-US"/>
    </w:rPr>
  </w:style>
  <w:style w:type="character" w:customStyle="1" w:styleId="9SecondbulletChar">
    <w:name w:val="9 Second bullet Char"/>
    <w:link w:val="9Secondbullet"/>
    <w:rsid w:val="00AA5C49"/>
    <w:rPr>
      <w:rFonts w:ascii="Arial" w:eastAsia="MS Mincho" w:hAnsi="Arial"/>
      <w:szCs w:val="24"/>
      <w:lang w:eastAsia="en-US"/>
    </w:rPr>
  </w:style>
  <w:style w:type="character" w:styleId="Strong">
    <w:name w:val="Strong"/>
    <w:uiPriority w:val="22"/>
    <w:qFormat/>
    <w:rsid w:val="00AA5C49"/>
    <w:rPr>
      <w:rFonts w:ascii="Arial" w:hAnsi="Arial"/>
      <w:b/>
      <w:bCs/>
      <w:sz w:val="22"/>
    </w:rPr>
  </w:style>
  <w:style w:type="paragraph" w:customStyle="1" w:styleId="6Abstract">
    <w:name w:val="6 Abstract"/>
    <w:qFormat/>
    <w:rsid w:val="00AA5C49"/>
    <w:pPr>
      <w:spacing w:after="240" w:line="259" w:lineRule="auto"/>
    </w:pPr>
    <w:rPr>
      <w:rFonts w:ascii="Arial" w:eastAsia="MS Mincho" w:hAnsi="Arial"/>
      <w:sz w:val="28"/>
      <w:szCs w:val="28"/>
      <w:lang w:eastAsia="en-US"/>
    </w:rPr>
  </w:style>
  <w:style w:type="paragraph" w:customStyle="1" w:styleId="Text">
    <w:name w:val="Text"/>
    <w:basedOn w:val="BodyText"/>
    <w:link w:val="TextChar"/>
    <w:rsid w:val="00AA5C49"/>
    <w:pPr>
      <w:tabs>
        <w:tab w:val="clear" w:pos="-1890"/>
      </w:tabs>
      <w:spacing w:after="120"/>
      <w:ind w:right="0"/>
      <w:jc w:val="left"/>
    </w:pPr>
    <w:rPr>
      <w:rFonts w:ascii="Arial" w:eastAsia="MS Mincho" w:hAnsi="Arial" w:cs="Arial"/>
      <w:b w:val="0"/>
      <w:sz w:val="20"/>
      <w:lang w:val="en-US"/>
    </w:rPr>
  </w:style>
  <w:style w:type="character" w:customStyle="1" w:styleId="TextChar">
    <w:name w:val="Text Char"/>
    <w:link w:val="Text"/>
    <w:rsid w:val="00AA5C49"/>
    <w:rPr>
      <w:rFonts w:ascii="Arial" w:eastAsia="MS Mincho" w:hAnsi="Arial" w:cs="Arial"/>
      <w:lang w:eastAsia="en-US"/>
    </w:rPr>
  </w:style>
  <w:style w:type="paragraph" w:customStyle="1" w:styleId="9TableHeading">
    <w:name w:val="9 Table Heading"/>
    <w:basedOn w:val="Text"/>
    <w:link w:val="9TableHeadingChar"/>
    <w:rsid w:val="00AA5C49"/>
    <w:pPr>
      <w:spacing w:after="0"/>
    </w:pPr>
    <w:rPr>
      <w:caps/>
    </w:rPr>
  </w:style>
  <w:style w:type="character" w:customStyle="1" w:styleId="9TableHeadingChar">
    <w:name w:val="9 Table Heading Char"/>
    <w:link w:val="9TableHeading"/>
    <w:rsid w:val="00AA5C49"/>
    <w:rPr>
      <w:rFonts w:ascii="Arial" w:eastAsia="MS Mincho" w:hAnsi="Arial" w:cs="Arial"/>
      <w:caps/>
      <w:lang w:eastAsia="en-US"/>
    </w:rPr>
  </w:style>
  <w:style w:type="paragraph" w:customStyle="1" w:styleId="Bodycopyitalic">
    <w:name w:val="Body copy italic"/>
    <w:basedOn w:val="Normal"/>
    <w:qFormat/>
    <w:rsid w:val="00AA5C49"/>
    <w:pPr>
      <w:spacing w:after="120"/>
      <w:ind w:right="284"/>
    </w:pPr>
    <w:rPr>
      <w:rFonts w:ascii="Arial" w:eastAsia="MS Mincho" w:hAnsi="Arial"/>
      <w:i/>
      <w:sz w:val="20"/>
      <w:lang w:val="en-US" w:eastAsia="en-US"/>
    </w:rPr>
  </w:style>
  <w:style w:type="paragraph" w:customStyle="1" w:styleId="TableHeading">
    <w:name w:val="TableHeading"/>
    <w:basedOn w:val="1bodycopy10pt"/>
    <w:link w:val="TableHeadingChar"/>
    <w:qFormat/>
    <w:rsid w:val="00AA5C49"/>
    <w:pPr>
      <w:spacing w:after="0"/>
    </w:pPr>
  </w:style>
  <w:style w:type="character" w:customStyle="1" w:styleId="TableHeadingChar">
    <w:name w:val="TableHeading Char"/>
    <w:link w:val="TableHeading"/>
    <w:rsid w:val="00AA5C49"/>
    <w:rPr>
      <w:rFonts w:ascii="Arial" w:eastAsia="MS Mincho" w:hAnsi="Arial"/>
      <w:szCs w:val="24"/>
      <w:lang w:eastAsia="en-US"/>
    </w:rPr>
  </w:style>
  <w:style w:type="table" w:customStyle="1" w:styleId="TheKeytable">
    <w:name w:val="The Key table"/>
    <w:basedOn w:val="TableNormal"/>
    <w:uiPriority w:val="99"/>
    <w:rsid w:val="00AA5C49"/>
    <w:rPr>
      <w:rFonts w:ascii="Arial" w:eastAsia="Arial" w:hAnsi="Arial"/>
      <w:lang w:val="en-GB"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AA5C49"/>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AA5C49"/>
    <w:rPr>
      <w:szCs w:val="20"/>
    </w:rPr>
  </w:style>
  <w:style w:type="character" w:customStyle="1" w:styleId="apple-converted-space">
    <w:name w:val="apple-converted-space"/>
    <w:rsid w:val="00AA5C49"/>
  </w:style>
  <w:style w:type="paragraph" w:customStyle="1" w:styleId="Subheadwithpointer">
    <w:name w:val="Subhead with pointer"/>
    <w:basedOn w:val="Normal"/>
    <w:next w:val="6Abstract"/>
    <w:link w:val="SubheadwithpointerChar"/>
    <w:rsid w:val="00AA5C49"/>
    <w:pPr>
      <w:numPr>
        <w:numId w:val="7"/>
      </w:numPr>
      <w:spacing w:before="120" w:after="120"/>
      <w:ind w:right="850"/>
    </w:pPr>
    <w:rPr>
      <w:rFonts w:ascii="Arial" w:eastAsia="MS Mincho" w:hAnsi="Arial" w:cs="Arial"/>
      <w:b/>
      <w:bCs/>
      <w:color w:val="12263F"/>
      <w:sz w:val="32"/>
      <w:szCs w:val="32"/>
      <w:lang w:val="en-US" w:eastAsia="en-US"/>
    </w:rPr>
  </w:style>
  <w:style w:type="paragraph" w:customStyle="1" w:styleId="1bodycopy11pt">
    <w:name w:val="1 body copy 11pt"/>
    <w:autoRedefine/>
    <w:rsid w:val="00AA5C49"/>
    <w:pPr>
      <w:spacing w:after="120"/>
      <w:ind w:right="850"/>
    </w:pPr>
    <w:rPr>
      <w:rFonts w:ascii="Arial" w:eastAsia="MS Mincho" w:hAnsi="Arial" w:cs="Arial"/>
      <w:sz w:val="22"/>
      <w:szCs w:val="24"/>
      <w:lang w:eastAsia="en-US"/>
    </w:rPr>
  </w:style>
  <w:style w:type="character" w:customStyle="1" w:styleId="SubheadwithpointerChar">
    <w:name w:val="Subhead with pointer Char"/>
    <w:link w:val="Subheadwithpointer"/>
    <w:rsid w:val="00AA5C49"/>
    <w:rPr>
      <w:rFonts w:ascii="Arial" w:eastAsia="MS Mincho" w:hAnsi="Arial" w:cs="Arial"/>
      <w:b/>
      <w:bCs/>
      <w:color w:val="12263F"/>
      <w:sz w:val="32"/>
      <w:szCs w:val="32"/>
      <w:lang w:eastAsia="en-US"/>
    </w:rPr>
  </w:style>
  <w:style w:type="character" w:styleId="FollowedHyperlink">
    <w:name w:val="FollowedHyperlink"/>
    <w:uiPriority w:val="99"/>
    <w:semiHidden/>
    <w:unhideWhenUsed/>
    <w:rsid w:val="00AA5C49"/>
    <w:rPr>
      <w:color w:val="954F72"/>
      <w:u w:val="single"/>
    </w:rPr>
  </w:style>
  <w:style w:type="paragraph" w:customStyle="1" w:styleId="Title1">
    <w:name w:val="Title 1"/>
    <w:basedOn w:val="Heading1"/>
    <w:link w:val="Title1Char"/>
    <w:autoRedefine/>
    <w:rsid w:val="00AA5C49"/>
    <w:pPr>
      <w:keepLines/>
      <w:spacing w:before="480" w:beforeAutospacing="0" w:after="120" w:afterAutospacing="0"/>
      <w:ind w:left="0" w:firstLine="0"/>
      <w:jc w:val="left"/>
    </w:pPr>
    <w:rPr>
      <w:rFonts w:ascii="Arial" w:eastAsia="MS Gothic" w:hAnsi="Arial"/>
      <w:b w:val="0"/>
      <w:bCs/>
      <w:caps w:val="0"/>
      <w:color w:val="FF1F64"/>
      <w:kern w:val="0"/>
      <w:sz w:val="52"/>
      <w:szCs w:val="52"/>
      <w:lang w:val="en-US"/>
    </w:rPr>
  </w:style>
  <w:style w:type="character" w:customStyle="1" w:styleId="Title1Char">
    <w:name w:val="Title 1 Char"/>
    <w:link w:val="Title1"/>
    <w:rsid w:val="00AA5C49"/>
    <w:rPr>
      <w:rFonts w:ascii="Arial" w:eastAsia="MS Gothic" w:hAnsi="Arial"/>
      <w:bCs/>
      <w:color w:val="FF1F64"/>
      <w:sz w:val="52"/>
      <w:szCs w:val="52"/>
      <w:lang w:eastAsia="en-US"/>
    </w:rPr>
  </w:style>
  <w:style w:type="paragraph" w:customStyle="1" w:styleId="3Policytitle">
    <w:name w:val="3 Policy title"/>
    <w:basedOn w:val="Normal"/>
    <w:qFormat/>
    <w:rsid w:val="00AA5C49"/>
    <w:pPr>
      <w:spacing w:after="120"/>
    </w:pPr>
    <w:rPr>
      <w:rFonts w:ascii="Arial" w:eastAsia="MS Mincho" w:hAnsi="Arial"/>
      <w:b/>
      <w:sz w:val="72"/>
      <w:lang w:val="en-US" w:eastAsia="en-US"/>
    </w:rPr>
  </w:style>
  <w:style w:type="table" w:customStyle="1" w:styleId="TheKeypolicytable">
    <w:name w:val="The Key policy table"/>
    <w:basedOn w:val="TableNormal"/>
    <w:uiPriority w:val="99"/>
    <w:rsid w:val="00AA5C49"/>
    <w:rPr>
      <w:rFonts w:ascii="Arial" w:eastAsia="Arial" w:hAnsi="Arial"/>
      <w:lang w:val="en-GB"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AA5C49"/>
    <w:pPr>
      <w:keepLines/>
      <w:spacing w:after="60"/>
      <w:textboxTightWrap w:val="allLines"/>
    </w:pPr>
  </w:style>
  <w:style w:type="paragraph" w:customStyle="1" w:styleId="Bulletedcopylevel2">
    <w:name w:val="Bulleted copy level 2"/>
    <w:basedOn w:val="1bodycopy10pt"/>
    <w:qFormat/>
    <w:rsid w:val="00AA5C49"/>
    <w:pPr>
      <w:numPr>
        <w:numId w:val="8"/>
      </w:numPr>
      <w:tabs>
        <w:tab w:val="num" w:pos="1418"/>
      </w:tabs>
      <w:ind w:left="1418" w:hanging="284"/>
    </w:pPr>
  </w:style>
  <w:style w:type="paragraph" w:customStyle="1" w:styleId="Tablecopybulleted">
    <w:name w:val="Table copy bulleted"/>
    <w:basedOn w:val="Tablebodycopy"/>
    <w:qFormat/>
    <w:rsid w:val="00AA5C49"/>
    <w:pPr>
      <w:numPr>
        <w:numId w:val="9"/>
      </w:numPr>
      <w:ind w:left="720" w:hanging="360"/>
    </w:pPr>
  </w:style>
  <w:style w:type="paragraph" w:customStyle="1" w:styleId="Caption1">
    <w:name w:val="Caption 1"/>
    <w:basedOn w:val="Normal"/>
    <w:rsid w:val="00AA5C49"/>
    <w:pPr>
      <w:spacing w:before="120" w:after="120"/>
    </w:pPr>
    <w:rPr>
      <w:rFonts w:ascii="Arial" w:eastAsia="MS Mincho" w:hAnsi="Arial"/>
      <w:i/>
      <w:color w:val="F15F22"/>
      <w:sz w:val="20"/>
      <w:lang w:val="en-US" w:eastAsia="en-US"/>
    </w:rPr>
  </w:style>
  <w:style w:type="paragraph" w:customStyle="1" w:styleId="Subhead2">
    <w:name w:val="Subhead 2"/>
    <w:basedOn w:val="1bodycopy10pt"/>
    <w:next w:val="1bodycopy10pt"/>
    <w:link w:val="Subhead2Char"/>
    <w:qFormat/>
    <w:rsid w:val="00AA5C49"/>
    <w:pPr>
      <w:spacing w:before="240"/>
    </w:pPr>
    <w:rPr>
      <w:b/>
      <w:color w:val="12263F"/>
      <w:sz w:val="24"/>
    </w:rPr>
  </w:style>
  <w:style w:type="character" w:customStyle="1" w:styleId="Subhead2Char">
    <w:name w:val="Subhead 2 Char"/>
    <w:link w:val="Subhead2"/>
    <w:rsid w:val="00AA5C49"/>
    <w:rPr>
      <w:rFonts w:ascii="Arial" w:eastAsia="MS Mincho" w:hAnsi="Arial"/>
      <w:b/>
      <w:color w:val="12263F"/>
      <w:sz w:val="24"/>
      <w:szCs w:val="24"/>
      <w:lang w:eastAsia="en-US"/>
    </w:rPr>
  </w:style>
  <w:style w:type="numbering" w:customStyle="1" w:styleId="CurrentList1">
    <w:name w:val="Current List1"/>
    <w:uiPriority w:val="99"/>
    <w:rsid w:val="00AA5C49"/>
    <w:pPr>
      <w:numPr>
        <w:numId w:val="10"/>
      </w:numPr>
    </w:pPr>
  </w:style>
  <w:style w:type="paragraph" w:customStyle="1" w:styleId="1bodycopy">
    <w:name w:val="1 body copy"/>
    <w:basedOn w:val="Normal"/>
    <w:link w:val="1bodycopyChar"/>
    <w:qFormat/>
    <w:rsid w:val="00AA5C49"/>
    <w:pPr>
      <w:spacing w:after="120"/>
      <w:ind w:right="284"/>
    </w:pPr>
    <w:rPr>
      <w:rFonts w:ascii="Arial" w:eastAsia="MS Mincho" w:hAnsi="Arial"/>
      <w:sz w:val="20"/>
      <w:lang w:val="en-US" w:eastAsia="en-US"/>
    </w:rPr>
  </w:style>
  <w:style w:type="character" w:customStyle="1" w:styleId="1bodycopyChar">
    <w:name w:val="1 body copy Char"/>
    <w:link w:val="1bodycopy"/>
    <w:rsid w:val="00AA5C49"/>
    <w:rPr>
      <w:rFonts w:ascii="Arial" w:eastAsia="MS Mincho" w:hAnsi="Arial"/>
      <w:szCs w:val="24"/>
      <w:lang w:eastAsia="en-US"/>
    </w:rPr>
  </w:style>
  <w:style w:type="paragraph" w:customStyle="1" w:styleId="7TableHeading">
    <w:name w:val="7 Table Heading"/>
    <w:basedOn w:val="Normal"/>
    <w:link w:val="7TableHeadingChar"/>
    <w:qFormat/>
    <w:rsid w:val="00AA5C49"/>
    <w:pPr>
      <w:contextualSpacing/>
    </w:pPr>
    <w:rPr>
      <w:rFonts w:ascii="Arial" w:eastAsia="MS Mincho" w:hAnsi="Arial" w:cs="Arial"/>
      <w:color w:val="F8F8F8"/>
      <w:sz w:val="20"/>
      <w:szCs w:val="20"/>
      <w:lang w:val="en-US" w:eastAsia="en-US"/>
    </w:rPr>
  </w:style>
  <w:style w:type="character" w:customStyle="1" w:styleId="7TableHeadingChar">
    <w:name w:val="7 Table Heading Char"/>
    <w:link w:val="7TableHeading"/>
    <w:rsid w:val="00AA5C49"/>
    <w:rPr>
      <w:rFonts w:ascii="Arial" w:eastAsia="MS Mincho" w:hAnsi="Arial" w:cs="Arial"/>
      <w:color w:val="F8F8F8"/>
      <w:lang w:eastAsia="en-US"/>
    </w:rPr>
  </w:style>
  <w:style w:type="paragraph" w:customStyle="1" w:styleId="7Tablebodycopy">
    <w:name w:val="7 Table body copy"/>
    <w:basedOn w:val="1bodycopy"/>
    <w:qFormat/>
    <w:rsid w:val="00AA5C49"/>
    <w:pPr>
      <w:spacing w:after="60"/>
      <w:ind w:right="0"/>
    </w:pPr>
  </w:style>
  <w:style w:type="paragraph" w:customStyle="1" w:styleId="3Bulletedcopypink">
    <w:name w:val="3 Bulleted copy pink &gt;"/>
    <w:basedOn w:val="1bodycopy"/>
    <w:qFormat/>
    <w:rsid w:val="00AA5C49"/>
    <w:pPr>
      <w:numPr>
        <w:numId w:val="11"/>
      </w:numPr>
      <w:ind w:left="360" w:hanging="360"/>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389110963">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154374859">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 w:id="1690793422">
      <w:bodyDiv w:val="1"/>
      <w:marLeft w:val="0"/>
      <w:marRight w:val="0"/>
      <w:marTop w:val="0"/>
      <w:marBottom w:val="0"/>
      <w:divBdr>
        <w:top w:val="none" w:sz="0" w:space="0" w:color="auto"/>
        <w:left w:val="none" w:sz="0" w:space="0" w:color="auto"/>
        <w:bottom w:val="none" w:sz="0" w:space="0" w:color="auto"/>
        <w:right w:val="none" w:sz="0" w:space="0" w:color="auto"/>
      </w:divBdr>
    </w:div>
    <w:div w:id="2084569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0/36/contents" TargetMode="External"/><Relationship Id="rId18" Type="http://schemas.openxmlformats.org/officeDocument/2006/relationships/hyperlink" Target="https://www.legislation.gov.uk/en/ukpga/2021/16/enacted" TargetMode="External"/><Relationship Id="rId26" Type="http://schemas.openxmlformats.org/officeDocument/2006/relationships/hyperlink" Target="https://www.gov.uk/guidance/meeting-digital-and-technology-standards-in-schools-and-colleges?utm_medium=email&amp;utm_campaign=govuk-notifications-topic&amp;utm_source=65a86d1d-7593-4f78-8e3c-6b4d3df15703&amp;utm_content=immediately" TargetMode="External"/><Relationship Id="rId3" Type="http://schemas.openxmlformats.org/officeDocument/2006/relationships/settings" Target="settings.xml"/><Relationship Id="rId21" Type="http://schemas.openxmlformats.org/officeDocument/2006/relationships/hyperlink" Target="https://www.gov.uk/guidance/meeting-digital-and-technology-standards-in-schools-and-colleges/filtering-and-monitoring-standards-for-schools-and-colleges" TargetMode="External"/><Relationship Id="rId34" Type="http://schemas.openxmlformats.org/officeDocument/2006/relationships/footer" Target="footer1.xml"/><Relationship Id="rId7" Type="http://schemas.openxmlformats.org/officeDocument/2006/relationships/hyperlink" Target="http://www.legislation.gov.uk/ukpga/2018/12/contents/enacted" TargetMode="External"/><Relationship Id="rId12" Type="http://schemas.openxmlformats.org/officeDocument/2006/relationships/hyperlink" Target="https://www.legislation.gov.uk/ukpga/2011/21/section/2/enacted" TargetMode="External"/><Relationship Id="rId17" Type="http://schemas.openxmlformats.org/officeDocument/2006/relationships/hyperlink" Target="https://www.ncsc.gov.uk/section/education-skills/cyber-security-schools"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gov.uk/guidance/meeting-digital-and-technology-standards-in-schools-and-colleges?utm_medium=email&amp;utm_campaign=govuk-notifications-topic&amp;utm_source=65a86d1d-7593-4f78-8e3c-6b4d3df15703&amp;utm_content=immediately" TargetMode="External"/><Relationship Id="rId29" Type="http://schemas.openxmlformats.org/officeDocument/2006/relationships/hyperlink" Target="https://www.actionfraud.police.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00/2699/regulation/3/made" TargetMode="External"/><Relationship Id="rId24" Type="http://schemas.openxmlformats.org/officeDocument/2006/relationships/hyperlink" Target="https://www.gov.uk/government/publications/searching-screening-and-confiscation" TargetMode="External"/><Relationship Id="rId32" Type="http://schemas.openxmlformats.org/officeDocument/2006/relationships/hyperlink" Target="https://www.ncsc.gov.uk/information/ncsc-glossary" TargetMode="External"/><Relationship Id="rId5" Type="http://schemas.openxmlformats.org/officeDocument/2006/relationships/footnotes" Target="footnot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sharing-nudes-and-semi-nudes-advice-for-education-settings-working-with-children-and-young-people" TargetMode="External"/><Relationship Id="rId28" Type="http://schemas.openxmlformats.org/officeDocument/2006/relationships/hyperlink" Target="https://www.ncsc.gov.uk/cyberessentials/overview" TargetMode="External"/><Relationship Id="rId36" Type="http://schemas.openxmlformats.org/officeDocument/2006/relationships/theme" Target="theme/theme1.xml"/><Relationship Id="rId10" Type="http://schemas.openxmlformats.org/officeDocument/2006/relationships/hyperlink" Target="https://www.legislation.gov.uk/ukpga/1998/42/contents" TargetMode="External"/><Relationship Id="rId19" Type="http://schemas.openxmlformats.org/officeDocument/2006/relationships/hyperlink" Target="https://www.gov.uk/government/publications/sharing-nudes-and-semi-nudes-advice-for-education-settings-working-with-children-and-young-people"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legislation.gov.uk/ukpga/1990/18/contents" TargetMode="External"/><Relationship Id="rId14" Type="http://schemas.openxmlformats.org/officeDocument/2006/relationships/hyperlink" Target="https://www.legislation.gov.uk/ukpga/2006/40/part/7/chapter/1"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hyperlink" Target="https://360safe.org.uk/" TargetMode="External"/><Relationship Id="rId30" Type="http://schemas.openxmlformats.org/officeDocument/2006/relationships/hyperlink" Target="https://www.ncsc.gov.uk/information/exercise-in-a-box" TargetMode="External"/><Relationship Id="rId35" Type="http://schemas.openxmlformats.org/officeDocument/2006/relationships/fontTable" Target="fontTable.xml"/><Relationship Id="rId8" Type="http://schemas.openxmlformats.org/officeDocument/2006/relationships/hyperlink" Target="https://www.legislation.gov.uk/uksi/2020/1586/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6726</Words>
  <Characters>38343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44980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5</cp:revision>
  <cp:lastPrinted>2016-09-02T11:05:00Z</cp:lastPrinted>
  <dcterms:created xsi:type="dcterms:W3CDTF">2024-03-20T07:38:00Z</dcterms:created>
  <dcterms:modified xsi:type="dcterms:W3CDTF">2024-04-05T10:45:00Z</dcterms:modified>
</cp:coreProperties>
</file>